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gridCol w:w="5931"/>
      </w:tblGrid>
      <w:tr w:rsidR="0089116F" w:rsidRPr="001668C6" w:rsidTr="00B4195C">
        <w:trPr>
          <w:trHeight w:val="953"/>
        </w:trPr>
        <w:tc>
          <w:tcPr>
            <w:tcW w:w="4149" w:type="dxa"/>
          </w:tcPr>
          <w:p w:rsidR="00AB3F88" w:rsidRPr="001668C6" w:rsidRDefault="0089116F" w:rsidP="00F76F08">
            <w:pPr>
              <w:spacing w:line="324" w:lineRule="auto"/>
              <w:jc w:val="center"/>
              <w:rPr>
                <w:rFonts w:ascii="Times New Roman" w:hAnsi="Times New Roman" w:cs="Times New Roman"/>
                <w:b/>
                <w:sz w:val="25"/>
                <w:szCs w:val="25"/>
              </w:rPr>
            </w:pPr>
            <w:bookmarkStart w:id="0" w:name="_GoBack"/>
            <w:bookmarkEnd w:id="0"/>
            <w:r w:rsidRPr="001668C6">
              <w:rPr>
                <w:rFonts w:ascii="Times New Roman" w:hAnsi="Times New Roman" w:cs="Times New Roman"/>
                <w:b/>
                <w:sz w:val="25"/>
                <w:szCs w:val="25"/>
              </w:rPr>
              <w:t xml:space="preserve">CÔNG TY </w:t>
            </w:r>
            <w:r w:rsidR="006B642D" w:rsidRPr="001668C6">
              <w:rPr>
                <w:rFonts w:ascii="Times New Roman" w:hAnsi="Times New Roman" w:cs="Times New Roman"/>
                <w:b/>
                <w:sz w:val="25"/>
                <w:szCs w:val="25"/>
              </w:rPr>
              <w:t>ĐẤU GIÁ HỢP DANH</w:t>
            </w:r>
          </w:p>
          <w:p w:rsidR="0089116F" w:rsidRPr="001668C6" w:rsidRDefault="00AB3F88" w:rsidP="00F76F08">
            <w:pPr>
              <w:spacing w:line="324" w:lineRule="auto"/>
              <w:ind w:left="426"/>
              <w:jc w:val="center"/>
              <w:rPr>
                <w:rFonts w:ascii="Times New Roman" w:hAnsi="Times New Roman" w:cs="Times New Roman"/>
                <w:b/>
                <w:sz w:val="25"/>
                <w:szCs w:val="25"/>
              </w:rPr>
            </w:pPr>
            <w:r w:rsidRPr="001668C6">
              <w:rPr>
                <w:rFonts w:ascii="Times New Roman" w:hAnsi="Times New Roman" w:cs="Times New Roman"/>
                <w:b/>
                <w:sz w:val="25"/>
                <w:szCs w:val="25"/>
              </w:rPr>
              <w:t>SỐ 1 QUỐC GIA</w:t>
            </w:r>
          </w:p>
          <w:p w:rsidR="0089116F" w:rsidRPr="001668C6" w:rsidRDefault="0089116F" w:rsidP="00F76F08">
            <w:pPr>
              <w:pStyle w:val="NoSpacing"/>
              <w:spacing w:line="324" w:lineRule="auto"/>
              <w:ind w:left="426"/>
              <w:jc w:val="center"/>
              <w:rPr>
                <w:rFonts w:ascii="Times New Roman" w:hAnsi="Times New Roman" w:cs="Times New Roman"/>
                <w:sz w:val="25"/>
                <w:szCs w:val="25"/>
              </w:rPr>
            </w:pPr>
            <w:r w:rsidRPr="001668C6">
              <w:rPr>
                <w:rFonts w:ascii="Times New Roman" w:hAnsi="Times New Roman" w:cs="Times New Roman"/>
                <w:sz w:val="25"/>
                <w:szCs w:val="25"/>
              </w:rPr>
              <w:t>----------</w:t>
            </w:r>
            <w:r w:rsidR="004A0DB8" w:rsidRPr="001668C6">
              <w:rPr>
                <w:rFonts w:ascii="Times New Roman" w:hAnsi="Times New Roman" w:cs="Times New Roman"/>
                <w:sz w:val="25"/>
                <w:szCs w:val="25"/>
              </w:rPr>
              <w:t>---------------------</w:t>
            </w:r>
          </w:p>
        </w:tc>
        <w:tc>
          <w:tcPr>
            <w:tcW w:w="5931" w:type="dxa"/>
          </w:tcPr>
          <w:p w:rsidR="0089116F" w:rsidRPr="001668C6" w:rsidRDefault="0089116F" w:rsidP="00F76F08">
            <w:pPr>
              <w:spacing w:line="324" w:lineRule="auto"/>
              <w:ind w:left="72"/>
              <w:jc w:val="center"/>
              <w:rPr>
                <w:rFonts w:ascii="Times New Roman" w:hAnsi="Times New Roman" w:cs="Times New Roman"/>
                <w:b/>
                <w:sz w:val="25"/>
                <w:szCs w:val="25"/>
              </w:rPr>
            </w:pPr>
            <w:r w:rsidRPr="001668C6">
              <w:rPr>
                <w:rFonts w:ascii="Times New Roman" w:hAnsi="Times New Roman" w:cs="Times New Roman"/>
                <w:b/>
                <w:sz w:val="25"/>
                <w:szCs w:val="25"/>
              </w:rPr>
              <w:t>CỘNG HÒA XÃ HỘI CHỦ NGHĨA VIỆT NAM</w:t>
            </w:r>
          </w:p>
          <w:p w:rsidR="0089116F" w:rsidRPr="001668C6" w:rsidRDefault="0089116F" w:rsidP="00F76F08">
            <w:pPr>
              <w:spacing w:line="324" w:lineRule="auto"/>
              <w:ind w:left="72"/>
              <w:jc w:val="center"/>
              <w:rPr>
                <w:rFonts w:ascii="Times New Roman" w:hAnsi="Times New Roman" w:cs="Times New Roman"/>
                <w:b/>
                <w:sz w:val="25"/>
                <w:szCs w:val="25"/>
              </w:rPr>
            </w:pPr>
            <w:r w:rsidRPr="001668C6">
              <w:rPr>
                <w:rFonts w:ascii="Times New Roman" w:hAnsi="Times New Roman" w:cs="Times New Roman"/>
                <w:b/>
                <w:sz w:val="25"/>
                <w:szCs w:val="25"/>
              </w:rPr>
              <w:t>Độc</w:t>
            </w:r>
            <w:r w:rsidR="00632BD8" w:rsidRPr="001668C6">
              <w:rPr>
                <w:rFonts w:ascii="Times New Roman" w:hAnsi="Times New Roman" w:cs="Times New Roman"/>
                <w:b/>
                <w:sz w:val="25"/>
                <w:szCs w:val="25"/>
              </w:rPr>
              <w:t xml:space="preserve"> </w:t>
            </w:r>
            <w:r w:rsidRPr="001668C6">
              <w:rPr>
                <w:rFonts w:ascii="Times New Roman" w:hAnsi="Times New Roman" w:cs="Times New Roman"/>
                <w:b/>
                <w:sz w:val="25"/>
                <w:szCs w:val="25"/>
              </w:rPr>
              <w:t>lập – Tự do – Hạnh</w:t>
            </w:r>
            <w:r w:rsidR="00632BD8" w:rsidRPr="001668C6">
              <w:rPr>
                <w:rFonts w:ascii="Times New Roman" w:hAnsi="Times New Roman" w:cs="Times New Roman"/>
                <w:b/>
                <w:sz w:val="25"/>
                <w:szCs w:val="25"/>
              </w:rPr>
              <w:t xml:space="preserve"> </w:t>
            </w:r>
            <w:r w:rsidRPr="001668C6">
              <w:rPr>
                <w:rFonts w:ascii="Times New Roman" w:hAnsi="Times New Roman" w:cs="Times New Roman"/>
                <w:b/>
                <w:sz w:val="25"/>
                <w:szCs w:val="25"/>
              </w:rPr>
              <w:t>phúc</w:t>
            </w:r>
          </w:p>
          <w:p w:rsidR="004308FD" w:rsidRPr="001668C6" w:rsidRDefault="004308FD" w:rsidP="00F76F08">
            <w:pPr>
              <w:spacing w:line="324" w:lineRule="auto"/>
              <w:ind w:left="426"/>
              <w:jc w:val="center"/>
              <w:rPr>
                <w:rFonts w:ascii="Times New Roman" w:hAnsi="Times New Roman" w:cs="Times New Roman"/>
                <w:sz w:val="25"/>
                <w:szCs w:val="25"/>
              </w:rPr>
            </w:pPr>
            <w:r w:rsidRPr="001668C6">
              <w:rPr>
                <w:rFonts w:ascii="Times New Roman" w:hAnsi="Times New Roman" w:cs="Times New Roman"/>
                <w:b/>
                <w:sz w:val="25"/>
                <w:szCs w:val="25"/>
              </w:rPr>
              <w:t>----</w:t>
            </w:r>
            <w:r w:rsidR="004A0DB8" w:rsidRPr="001668C6">
              <w:rPr>
                <w:rFonts w:ascii="Times New Roman" w:hAnsi="Times New Roman" w:cs="Times New Roman"/>
                <w:b/>
                <w:sz w:val="25"/>
                <w:szCs w:val="25"/>
              </w:rPr>
              <w:t>---------------------------</w:t>
            </w:r>
          </w:p>
        </w:tc>
      </w:tr>
    </w:tbl>
    <w:p w:rsidR="00C546B7" w:rsidRPr="001668C6" w:rsidRDefault="006B642D" w:rsidP="00F76F08">
      <w:pPr>
        <w:tabs>
          <w:tab w:val="left" w:pos="284"/>
        </w:tabs>
        <w:spacing w:after="0" w:line="324" w:lineRule="auto"/>
        <w:ind w:left="426"/>
        <w:jc w:val="both"/>
        <w:rPr>
          <w:rFonts w:ascii="Times New Roman" w:hAnsi="Times New Roman" w:cs="Times New Roman"/>
          <w:i/>
          <w:sz w:val="25"/>
          <w:szCs w:val="25"/>
        </w:rPr>
      </w:pPr>
      <w:r w:rsidRPr="001668C6">
        <w:rPr>
          <w:rFonts w:ascii="Times New Roman" w:hAnsi="Times New Roman" w:cs="Times New Roman"/>
          <w:sz w:val="25"/>
          <w:szCs w:val="25"/>
        </w:rPr>
        <w:t xml:space="preserve">      </w:t>
      </w:r>
      <w:r w:rsidR="009255A8" w:rsidRPr="001668C6">
        <w:rPr>
          <w:rFonts w:ascii="Times New Roman" w:hAnsi="Times New Roman" w:cs="Times New Roman"/>
          <w:sz w:val="25"/>
          <w:szCs w:val="25"/>
        </w:rPr>
        <w:t>Số:</w:t>
      </w:r>
      <w:r w:rsidR="00C609DD" w:rsidRPr="001668C6">
        <w:rPr>
          <w:rFonts w:ascii="Times New Roman" w:hAnsi="Times New Roman" w:cs="Times New Roman"/>
          <w:sz w:val="25"/>
          <w:szCs w:val="25"/>
        </w:rPr>
        <w:t xml:space="preserve"> </w:t>
      </w:r>
      <w:r w:rsidR="00D646DD">
        <w:rPr>
          <w:rFonts w:ascii="Times New Roman" w:hAnsi="Times New Roman" w:cs="Times New Roman"/>
          <w:sz w:val="25"/>
          <w:szCs w:val="25"/>
        </w:rPr>
        <w:t>29</w:t>
      </w:r>
      <w:r w:rsidR="00186C61">
        <w:rPr>
          <w:rFonts w:ascii="Times New Roman" w:hAnsi="Times New Roman" w:cs="Times New Roman"/>
          <w:sz w:val="25"/>
          <w:szCs w:val="25"/>
        </w:rPr>
        <w:t>-02</w:t>
      </w:r>
      <w:r w:rsidR="00621D32" w:rsidRPr="001668C6">
        <w:rPr>
          <w:rFonts w:ascii="Times New Roman" w:hAnsi="Times New Roman" w:cs="Times New Roman"/>
          <w:sz w:val="25"/>
          <w:szCs w:val="25"/>
        </w:rPr>
        <w:t>/202</w:t>
      </w:r>
      <w:r w:rsidR="001B5B36" w:rsidRPr="001668C6">
        <w:rPr>
          <w:rFonts w:ascii="Times New Roman" w:hAnsi="Times New Roman" w:cs="Times New Roman"/>
          <w:sz w:val="25"/>
          <w:szCs w:val="25"/>
        </w:rPr>
        <w:t>1</w:t>
      </w:r>
      <w:r w:rsidR="004B5CF3" w:rsidRPr="001668C6">
        <w:rPr>
          <w:rFonts w:ascii="Times New Roman" w:hAnsi="Times New Roman" w:cs="Times New Roman"/>
          <w:sz w:val="25"/>
          <w:szCs w:val="25"/>
        </w:rPr>
        <w:t>/TBBDG-S1QG</w:t>
      </w:r>
      <w:r w:rsidR="00A113CF" w:rsidRPr="001668C6">
        <w:rPr>
          <w:rFonts w:ascii="Times New Roman" w:hAnsi="Times New Roman" w:cs="Times New Roman"/>
          <w:sz w:val="25"/>
          <w:szCs w:val="25"/>
        </w:rPr>
        <w:t xml:space="preserve">    </w:t>
      </w:r>
      <w:r w:rsidRPr="001668C6">
        <w:rPr>
          <w:rFonts w:ascii="Times New Roman" w:hAnsi="Times New Roman" w:cs="Times New Roman"/>
          <w:sz w:val="25"/>
          <w:szCs w:val="25"/>
        </w:rPr>
        <w:t xml:space="preserve">                           </w:t>
      </w:r>
      <w:r w:rsidR="00A113CF" w:rsidRPr="001668C6">
        <w:rPr>
          <w:rFonts w:ascii="Times New Roman" w:hAnsi="Times New Roman" w:cs="Times New Roman"/>
          <w:sz w:val="25"/>
          <w:szCs w:val="25"/>
        </w:rPr>
        <w:t xml:space="preserve">    </w:t>
      </w:r>
      <w:r w:rsidR="00865EEF" w:rsidRPr="001668C6">
        <w:rPr>
          <w:rFonts w:ascii="Times New Roman" w:hAnsi="Times New Roman" w:cs="Times New Roman"/>
          <w:i/>
          <w:sz w:val="25"/>
          <w:szCs w:val="25"/>
        </w:rPr>
        <w:t>Hà</w:t>
      </w:r>
      <w:r w:rsidR="00A113CF" w:rsidRPr="001668C6">
        <w:rPr>
          <w:rFonts w:ascii="Times New Roman" w:hAnsi="Times New Roman" w:cs="Times New Roman"/>
          <w:i/>
          <w:sz w:val="25"/>
          <w:szCs w:val="25"/>
        </w:rPr>
        <w:t xml:space="preserve"> </w:t>
      </w:r>
      <w:r w:rsidR="00865EEF" w:rsidRPr="001668C6">
        <w:rPr>
          <w:rFonts w:ascii="Times New Roman" w:hAnsi="Times New Roman" w:cs="Times New Roman"/>
          <w:i/>
          <w:sz w:val="25"/>
          <w:szCs w:val="25"/>
        </w:rPr>
        <w:t>Nội, ngày</w:t>
      </w:r>
      <w:r w:rsidR="005716A0" w:rsidRPr="001668C6">
        <w:rPr>
          <w:rFonts w:ascii="Times New Roman" w:hAnsi="Times New Roman" w:cs="Times New Roman"/>
          <w:i/>
          <w:sz w:val="25"/>
          <w:szCs w:val="25"/>
        </w:rPr>
        <w:t xml:space="preserve"> </w:t>
      </w:r>
      <w:r w:rsidR="00186C61">
        <w:rPr>
          <w:rFonts w:ascii="Times New Roman" w:hAnsi="Times New Roman" w:cs="Times New Roman"/>
          <w:i/>
          <w:sz w:val="25"/>
          <w:szCs w:val="25"/>
        </w:rPr>
        <w:t>18</w:t>
      </w:r>
      <w:r w:rsidR="009652CB" w:rsidRPr="001668C6">
        <w:rPr>
          <w:rFonts w:ascii="Times New Roman" w:hAnsi="Times New Roman" w:cs="Times New Roman"/>
          <w:i/>
          <w:sz w:val="25"/>
          <w:szCs w:val="25"/>
        </w:rPr>
        <w:t xml:space="preserve"> </w:t>
      </w:r>
      <w:r w:rsidR="00865EEF" w:rsidRPr="001668C6">
        <w:rPr>
          <w:rFonts w:ascii="Times New Roman" w:hAnsi="Times New Roman" w:cs="Times New Roman"/>
          <w:i/>
          <w:sz w:val="25"/>
          <w:szCs w:val="25"/>
        </w:rPr>
        <w:t>tháng</w:t>
      </w:r>
      <w:r w:rsidR="00A113CF" w:rsidRPr="001668C6">
        <w:rPr>
          <w:rFonts w:ascii="Times New Roman" w:hAnsi="Times New Roman" w:cs="Times New Roman"/>
          <w:i/>
          <w:sz w:val="25"/>
          <w:szCs w:val="25"/>
        </w:rPr>
        <w:t xml:space="preserve"> </w:t>
      </w:r>
      <w:r w:rsidR="00186C61">
        <w:rPr>
          <w:rFonts w:ascii="Times New Roman" w:hAnsi="Times New Roman" w:cs="Times New Roman"/>
          <w:i/>
          <w:sz w:val="25"/>
          <w:szCs w:val="25"/>
        </w:rPr>
        <w:t>11</w:t>
      </w:r>
      <w:r w:rsidR="00C13685" w:rsidRPr="001668C6">
        <w:rPr>
          <w:rFonts w:ascii="Times New Roman" w:hAnsi="Times New Roman" w:cs="Times New Roman"/>
          <w:i/>
          <w:sz w:val="25"/>
          <w:szCs w:val="25"/>
        </w:rPr>
        <w:t xml:space="preserve"> </w:t>
      </w:r>
      <w:r w:rsidR="00865EEF" w:rsidRPr="001668C6">
        <w:rPr>
          <w:rFonts w:ascii="Times New Roman" w:hAnsi="Times New Roman" w:cs="Times New Roman"/>
          <w:i/>
          <w:sz w:val="25"/>
          <w:szCs w:val="25"/>
        </w:rPr>
        <w:t xml:space="preserve">năm </w:t>
      </w:r>
      <w:r w:rsidR="00850A21" w:rsidRPr="001668C6">
        <w:rPr>
          <w:rFonts w:ascii="Times New Roman" w:hAnsi="Times New Roman" w:cs="Times New Roman"/>
          <w:i/>
          <w:sz w:val="25"/>
          <w:szCs w:val="25"/>
        </w:rPr>
        <w:t>202</w:t>
      </w:r>
      <w:r w:rsidR="001B5B36" w:rsidRPr="001668C6">
        <w:rPr>
          <w:rFonts w:ascii="Times New Roman" w:hAnsi="Times New Roman" w:cs="Times New Roman"/>
          <w:i/>
          <w:sz w:val="25"/>
          <w:szCs w:val="25"/>
        </w:rPr>
        <w:t>1</w:t>
      </w:r>
    </w:p>
    <w:p w:rsidR="00D853B8" w:rsidRPr="001668C6" w:rsidRDefault="00D853B8" w:rsidP="00F76F08">
      <w:pPr>
        <w:spacing w:after="0" w:line="324" w:lineRule="auto"/>
        <w:jc w:val="center"/>
        <w:rPr>
          <w:rFonts w:ascii="Times New Roman" w:hAnsi="Times New Roman" w:cs="Times New Roman"/>
          <w:b/>
          <w:sz w:val="25"/>
          <w:szCs w:val="25"/>
        </w:rPr>
      </w:pPr>
    </w:p>
    <w:p w:rsidR="0089116F" w:rsidRPr="001668C6" w:rsidRDefault="0089116F" w:rsidP="00F76F08">
      <w:pPr>
        <w:spacing w:after="0" w:line="324" w:lineRule="auto"/>
        <w:jc w:val="center"/>
        <w:rPr>
          <w:rFonts w:ascii="Times New Roman" w:hAnsi="Times New Roman" w:cs="Times New Roman"/>
          <w:sz w:val="25"/>
          <w:szCs w:val="25"/>
        </w:rPr>
      </w:pPr>
      <w:r w:rsidRPr="001668C6">
        <w:rPr>
          <w:rFonts w:ascii="Times New Roman" w:hAnsi="Times New Roman" w:cs="Times New Roman"/>
          <w:b/>
          <w:sz w:val="25"/>
          <w:szCs w:val="25"/>
        </w:rPr>
        <w:t>THÔNG BÁO BÁN ĐẤU GIÁ</w:t>
      </w:r>
      <w:r w:rsidR="005E4121" w:rsidRPr="001668C6">
        <w:rPr>
          <w:rFonts w:ascii="Times New Roman" w:hAnsi="Times New Roman" w:cs="Times New Roman"/>
          <w:b/>
          <w:sz w:val="25"/>
          <w:szCs w:val="25"/>
        </w:rPr>
        <w:t xml:space="preserve"> </w:t>
      </w:r>
      <w:r w:rsidR="006B642D" w:rsidRPr="001668C6">
        <w:rPr>
          <w:rFonts w:ascii="Times New Roman" w:hAnsi="Times New Roman" w:cs="Times New Roman"/>
          <w:b/>
          <w:sz w:val="25"/>
          <w:szCs w:val="25"/>
        </w:rPr>
        <w:t>TÀI SẢN</w:t>
      </w:r>
      <w:r w:rsidR="00186C61">
        <w:rPr>
          <w:rFonts w:ascii="Times New Roman" w:hAnsi="Times New Roman" w:cs="Times New Roman"/>
          <w:b/>
          <w:sz w:val="25"/>
          <w:szCs w:val="25"/>
        </w:rPr>
        <w:t xml:space="preserve"> </w:t>
      </w:r>
    </w:p>
    <w:p w:rsidR="00A113CF" w:rsidRPr="001668C6" w:rsidRDefault="006B642D" w:rsidP="00F76F08">
      <w:pPr>
        <w:tabs>
          <w:tab w:val="left" w:pos="0"/>
        </w:tabs>
        <w:spacing w:after="0" w:line="324" w:lineRule="auto"/>
        <w:ind w:firstLine="426"/>
        <w:jc w:val="both"/>
        <w:rPr>
          <w:rFonts w:ascii="Times New Roman" w:hAnsi="Times New Roman" w:cs="Times New Roman"/>
          <w:i/>
          <w:sz w:val="25"/>
          <w:szCs w:val="25"/>
        </w:rPr>
      </w:pPr>
      <w:r w:rsidRPr="001668C6">
        <w:rPr>
          <w:rFonts w:ascii="Times New Roman" w:hAnsi="Times New Roman" w:cs="Times New Roman"/>
          <w:i/>
          <w:sz w:val="25"/>
          <w:szCs w:val="25"/>
        </w:rPr>
        <w:t>Công ty đấu giá Hợp danh Số 1 Quốc Gia</w:t>
      </w:r>
      <w:r w:rsidR="00A113CF" w:rsidRPr="001668C6">
        <w:rPr>
          <w:rFonts w:ascii="Times New Roman" w:hAnsi="Times New Roman" w:cs="Times New Roman"/>
          <w:i/>
          <w:sz w:val="25"/>
          <w:szCs w:val="25"/>
        </w:rPr>
        <w:t xml:space="preserve"> tổ chức bán đấu giá tài sản kê biên đảm bảo thi hành án của Chi cụ</w:t>
      </w:r>
      <w:r w:rsidR="006E4902" w:rsidRPr="001668C6">
        <w:rPr>
          <w:rFonts w:ascii="Times New Roman" w:hAnsi="Times New Roman" w:cs="Times New Roman"/>
          <w:i/>
          <w:sz w:val="25"/>
          <w:szCs w:val="25"/>
        </w:rPr>
        <w:t>c T</w:t>
      </w:r>
      <w:r w:rsidR="00A113CF" w:rsidRPr="001668C6">
        <w:rPr>
          <w:rFonts w:ascii="Times New Roman" w:hAnsi="Times New Roman" w:cs="Times New Roman"/>
          <w:i/>
          <w:sz w:val="25"/>
          <w:szCs w:val="25"/>
        </w:rPr>
        <w:t xml:space="preserve">hi hành án dân sự </w:t>
      </w:r>
      <w:r w:rsidR="004D5B3A" w:rsidRPr="001668C6">
        <w:rPr>
          <w:rFonts w:ascii="Times New Roman" w:hAnsi="Times New Roman" w:cs="Times New Roman"/>
          <w:i/>
          <w:sz w:val="25"/>
          <w:szCs w:val="25"/>
        </w:rPr>
        <w:t>quận</w:t>
      </w:r>
      <w:r w:rsidR="00A113CF" w:rsidRPr="001668C6">
        <w:rPr>
          <w:rFonts w:ascii="Times New Roman" w:hAnsi="Times New Roman" w:cs="Times New Roman"/>
          <w:i/>
          <w:sz w:val="25"/>
          <w:szCs w:val="25"/>
        </w:rPr>
        <w:t xml:space="preserve"> </w:t>
      </w:r>
      <w:r w:rsidR="00D646DD">
        <w:rPr>
          <w:rFonts w:ascii="Times New Roman" w:hAnsi="Times New Roman" w:cs="Times New Roman"/>
          <w:i/>
          <w:sz w:val="25"/>
          <w:szCs w:val="25"/>
        </w:rPr>
        <w:t>Cầu Giấy</w:t>
      </w:r>
      <w:r w:rsidR="00A113CF" w:rsidRPr="001668C6">
        <w:rPr>
          <w:rFonts w:ascii="Times New Roman" w:hAnsi="Times New Roman" w:cs="Times New Roman"/>
          <w:i/>
          <w:sz w:val="25"/>
          <w:szCs w:val="25"/>
        </w:rPr>
        <w:t>:</w:t>
      </w:r>
    </w:p>
    <w:p w:rsidR="00B154FB" w:rsidRPr="001668C6" w:rsidRDefault="00A113CF" w:rsidP="00F76F08">
      <w:pPr>
        <w:pStyle w:val="ListParagraph"/>
        <w:numPr>
          <w:ilvl w:val="0"/>
          <w:numId w:val="32"/>
        </w:numPr>
        <w:tabs>
          <w:tab w:val="left" w:pos="0"/>
          <w:tab w:val="left" w:pos="284"/>
        </w:tabs>
        <w:spacing w:after="0" w:line="324" w:lineRule="auto"/>
        <w:ind w:left="0" w:firstLine="0"/>
        <w:jc w:val="both"/>
        <w:rPr>
          <w:rFonts w:ascii="Times New Roman" w:hAnsi="Times New Roman" w:cs="Times New Roman"/>
          <w:b/>
          <w:sz w:val="25"/>
          <w:szCs w:val="25"/>
        </w:rPr>
      </w:pPr>
      <w:r w:rsidRPr="001668C6">
        <w:rPr>
          <w:rFonts w:ascii="Times New Roman" w:hAnsi="Times New Roman" w:cs="Times New Roman"/>
          <w:b/>
          <w:sz w:val="25"/>
          <w:szCs w:val="25"/>
        </w:rPr>
        <w:t>Tài sản bán đấu giá, giá khởi điểm:</w:t>
      </w:r>
    </w:p>
    <w:p w:rsidR="00D646DD" w:rsidRPr="00D646DD" w:rsidRDefault="007B3CD4" w:rsidP="00D646DD">
      <w:pPr>
        <w:pStyle w:val="ListParagraph"/>
        <w:numPr>
          <w:ilvl w:val="1"/>
          <w:numId w:val="32"/>
        </w:numPr>
        <w:tabs>
          <w:tab w:val="left" w:pos="426"/>
        </w:tabs>
        <w:spacing w:after="0" w:line="324" w:lineRule="auto"/>
        <w:ind w:left="0" w:firstLine="0"/>
        <w:jc w:val="both"/>
        <w:rPr>
          <w:rFonts w:ascii="Times New Roman" w:eastAsia="Times New Roman" w:hAnsi="Times New Roman" w:cs="Times New Roman"/>
          <w:b/>
          <w:i/>
          <w:color w:val="000000"/>
          <w:sz w:val="25"/>
          <w:szCs w:val="25"/>
        </w:rPr>
      </w:pPr>
      <w:r w:rsidRPr="001668C6">
        <w:rPr>
          <w:rFonts w:ascii="Times New Roman" w:hAnsi="Times New Roman" w:cs="Times New Roman"/>
          <w:b/>
          <w:sz w:val="25"/>
          <w:szCs w:val="25"/>
        </w:rPr>
        <w:t>Tài sản bán đấu giá:</w:t>
      </w:r>
      <w:r w:rsidRPr="001668C6">
        <w:rPr>
          <w:rFonts w:ascii="Times New Roman" w:hAnsi="Times New Roman" w:cs="Times New Roman"/>
          <w:sz w:val="25"/>
          <w:szCs w:val="25"/>
        </w:rPr>
        <w:t xml:space="preserve"> </w:t>
      </w:r>
      <w:r w:rsidR="00D646DD" w:rsidRPr="00D646DD">
        <w:rPr>
          <w:rFonts w:ascii="Times New Roman" w:eastAsia="Times New Roman" w:hAnsi="Times New Roman" w:cs="Times New Roman"/>
          <w:color w:val="000000"/>
          <w:sz w:val="25"/>
          <w:szCs w:val="25"/>
        </w:rPr>
        <w:t xml:space="preserve">Quyền sử dụng đất và tài sản gắn liền với đất tại thửa đất số 79, tờ bản đồ số 30, Hình thức sử dụng: Riêng; Mục đích sử dụng đất: Đất ở đô thị; Thời hạn sử dụng: Lâu dài; có địa chỉ tại: Tổ 32 (nay là tổ 17), phường Dịch Vọng, quận Cầu Giấy, thành phố Hà Nội theo </w:t>
      </w:r>
      <w:r w:rsidR="00D646DD" w:rsidRPr="00D646DD">
        <w:rPr>
          <w:rFonts w:ascii="Times New Roman" w:eastAsia="Times New Roman" w:hAnsi="Times New Roman" w:cs="Times New Roman"/>
          <w:color w:val="000000"/>
          <w:sz w:val="25"/>
          <w:szCs w:val="25"/>
          <w:lang w:val="vi-VN"/>
        </w:rPr>
        <w:t xml:space="preserve">Giấy chứng nhận quyền </w:t>
      </w:r>
      <w:r w:rsidR="00D646DD" w:rsidRPr="00D646DD">
        <w:rPr>
          <w:rFonts w:ascii="Times New Roman" w:eastAsia="Times New Roman" w:hAnsi="Times New Roman" w:cs="Times New Roman"/>
          <w:color w:val="000000"/>
          <w:sz w:val="25"/>
          <w:szCs w:val="25"/>
        </w:rPr>
        <w:t>sử dụng đất AE 427731, MS: 10113094462, số vào sổ cấp giấy chứng nhận quyền sử dụng đất: 1611/1197.QĐ-UBND.2006 do UBND quận Cầu Giấy, thành phố Hà Nội cấp ngày 23/08/2006 cho ông Thân Văn Hải và tài sản cải tạo, xây dựng sau khi được cấp Giấy chứng nhận quyền sử dụng đất của gia đình ông Thân Văn Hải và bà Trần Minh Hơn.</w:t>
      </w:r>
    </w:p>
    <w:p w:rsidR="00032AFB" w:rsidRDefault="007E29E0" w:rsidP="00726F24">
      <w:pPr>
        <w:pStyle w:val="ListParagraph"/>
        <w:tabs>
          <w:tab w:val="left" w:pos="426"/>
        </w:tabs>
        <w:spacing w:after="0" w:line="324" w:lineRule="auto"/>
        <w:ind w:left="0"/>
        <w:jc w:val="both"/>
        <w:rPr>
          <w:rFonts w:ascii="Times New Roman" w:eastAsia="Times New Roman" w:hAnsi="Times New Roman" w:cs="Times New Roman"/>
          <w:i/>
          <w:color w:val="000000"/>
          <w:sz w:val="25"/>
          <w:szCs w:val="25"/>
          <w:lang w:val="pt-BR"/>
        </w:rPr>
      </w:pPr>
      <w:r w:rsidRPr="001668C6">
        <w:rPr>
          <w:rFonts w:ascii="Times New Roman" w:hAnsi="Times New Roman" w:cs="Times New Roman"/>
          <w:b/>
          <w:sz w:val="25"/>
          <w:szCs w:val="25"/>
          <w:lang w:val="pt-BR"/>
        </w:rPr>
        <w:t>1.2</w:t>
      </w:r>
      <w:r w:rsidR="006B642D" w:rsidRPr="001668C6">
        <w:rPr>
          <w:rFonts w:ascii="Times New Roman" w:hAnsi="Times New Roman" w:cs="Times New Roman"/>
          <w:b/>
          <w:sz w:val="25"/>
          <w:szCs w:val="25"/>
          <w:lang w:val="pt-BR"/>
        </w:rPr>
        <w:t xml:space="preserve">. </w:t>
      </w:r>
      <w:r w:rsidR="008D41E3" w:rsidRPr="001668C6">
        <w:rPr>
          <w:rFonts w:ascii="Times New Roman" w:hAnsi="Times New Roman" w:cs="Times New Roman"/>
          <w:b/>
          <w:sz w:val="25"/>
          <w:szCs w:val="25"/>
          <w:lang w:val="pt-BR"/>
        </w:rPr>
        <w:t>Giá khởi điể</w:t>
      </w:r>
      <w:r w:rsidR="006033D2" w:rsidRPr="001668C6">
        <w:rPr>
          <w:rFonts w:ascii="Times New Roman" w:hAnsi="Times New Roman" w:cs="Times New Roman"/>
          <w:b/>
          <w:sz w:val="25"/>
          <w:szCs w:val="25"/>
          <w:lang w:val="pt-BR"/>
        </w:rPr>
        <w:t xml:space="preserve">m: </w:t>
      </w:r>
      <w:r w:rsidR="00231FC3">
        <w:rPr>
          <w:rFonts w:ascii="Times New Roman" w:eastAsia="Times New Roman" w:hAnsi="Times New Roman" w:cs="Times New Roman"/>
          <w:b/>
          <w:color w:val="000000"/>
          <w:sz w:val="25"/>
          <w:szCs w:val="25"/>
          <w:lang w:val="pt-BR"/>
        </w:rPr>
        <w:t>3.315.752.100</w:t>
      </w:r>
      <w:r w:rsidR="00CE3810" w:rsidRPr="00CE3810">
        <w:rPr>
          <w:rFonts w:ascii="Times New Roman" w:eastAsia="Times New Roman" w:hAnsi="Times New Roman" w:cs="Times New Roman"/>
          <w:b/>
          <w:color w:val="000000"/>
          <w:sz w:val="25"/>
          <w:szCs w:val="25"/>
          <w:lang w:val="pt-BR"/>
        </w:rPr>
        <w:t xml:space="preserve"> VNĐ</w:t>
      </w:r>
      <w:r w:rsidR="00CE3810" w:rsidRPr="00CE3810">
        <w:rPr>
          <w:rFonts w:ascii="Times New Roman" w:eastAsia="Times New Roman" w:hAnsi="Times New Roman" w:cs="Times New Roman"/>
          <w:b/>
          <w:i/>
          <w:color w:val="000000"/>
          <w:sz w:val="25"/>
          <w:szCs w:val="25"/>
          <w:lang w:val="pt-BR"/>
        </w:rPr>
        <w:t xml:space="preserve"> (Ba tỷ, </w:t>
      </w:r>
      <w:r w:rsidR="00231FC3">
        <w:rPr>
          <w:rFonts w:ascii="Times New Roman" w:eastAsia="Times New Roman" w:hAnsi="Times New Roman" w:cs="Times New Roman"/>
          <w:b/>
          <w:i/>
          <w:color w:val="000000"/>
          <w:sz w:val="25"/>
          <w:szCs w:val="25"/>
          <w:lang w:val="pt-BR"/>
        </w:rPr>
        <w:t>ba</w:t>
      </w:r>
      <w:r w:rsidR="00CE3810" w:rsidRPr="00CE3810">
        <w:rPr>
          <w:rFonts w:ascii="Times New Roman" w:eastAsia="Times New Roman" w:hAnsi="Times New Roman" w:cs="Times New Roman"/>
          <w:b/>
          <w:i/>
          <w:color w:val="000000"/>
          <w:sz w:val="25"/>
          <w:szCs w:val="25"/>
          <w:lang w:val="pt-BR"/>
        </w:rPr>
        <w:t xml:space="preserve"> trăm </w:t>
      </w:r>
      <w:r w:rsidR="00231FC3">
        <w:rPr>
          <w:rFonts w:ascii="Times New Roman" w:eastAsia="Times New Roman" w:hAnsi="Times New Roman" w:cs="Times New Roman"/>
          <w:b/>
          <w:i/>
          <w:color w:val="000000"/>
          <w:sz w:val="25"/>
          <w:szCs w:val="25"/>
          <w:lang w:val="pt-BR"/>
        </w:rPr>
        <w:t>mười lăm</w:t>
      </w:r>
      <w:r w:rsidR="00CE3810" w:rsidRPr="00CE3810">
        <w:rPr>
          <w:rFonts w:ascii="Times New Roman" w:eastAsia="Times New Roman" w:hAnsi="Times New Roman" w:cs="Times New Roman"/>
          <w:b/>
          <w:i/>
          <w:color w:val="000000"/>
          <w:sz w:val="25"/>
          <w:szCs w:val="25"/>
          <w:lang w:val="pt-BR"/>
        </w:rPr>
        <w:t xml:space="preserve"> triệu, </w:t>
      </w:r>
      <w:r w:rsidR="00231FC3">
        <w:rPr>
          <w:rFonts w:ascii="Times New Roman" w:eastAsia="Times New Roman" w:hAnsi="Times New Roman" w:cs="Times New Roman"/>
          <w:b/>
          <w:i/>
          <w:color w:val="000000"/>
          <w:sz w:val="25"/>
          <w:szCs w:val="25"/>
          <w:lang w:val="pt-BR"/>
        </w:rPr>
        <w:t>bảy</w:t>
      </w:r>
      <w:r w:rsidR="00CE3810" w:rsidRPr="00CE3810">
        <w:rPr>
          <w:rFonts w:ascii="Times New Roman" w:eastAsia="Times New Roman" w:hAnsi="Times New Roman" w:cs="Times New Roman"/>
          <w:b/>
          <w:i/>
          <w:color w:val="000000"/>
          <w:sz w:val="25"/>
          <w:szCs w:val="25"/>
          <w:lang w:val="pt-BR"/>
        </w:rPr>
        <w:t xml:space="preserve"> trăm </w:t>
      </w:r>
      <w:r w:rsidR="00231FC3">
        <w:rPr>
          <w:rFonts w:ascii="Times New Roman" w:eastAsia="Times New Roman" w:hAnsi="Times New Roman" w:cs="Times New Roman"/>
          <w:b/>
          <w:i/>
          <w:color w:val="000000"/>
          <w:sz w:val="25"/>
          <w:szCs w:val="25"/>
          <w:lang w:val="pt-BR"/>
        </w:rPr>
        <w:t>năm mươi hai</w:t>
      </w:r>
      <w:r w:rsidR="00CE3810" w:rsidRPr="00CE3810">
        <w:rPr>
          <w:rFonts w:ascii="Times New Roman" w:eastAsia="Times New Roman" w:hAnsi="Times New Roman" w:cs="Times New Roman"/>
          <w:b/>
          <w:i/>
          <w:color w:val="000000"/>
          <w:sz w:val="25"/>
          <w:szCs w:val="25"/>
          <w:lang w:val="pt-BR"/>
        </w:rPr>
        <w:t xml:space="preserve"> nghìn</w:t>
      </w:r>
      <w:r w:rsidR="00231FC3">
        <w:rPr>
          <w:rFonts w:ascii="Times New Roman" w:eastAsia="Times New Roman" w:hAnsi="Times New Roman" w:cs="Times New Roman"/>
          <w:b/>
          <w:i/>
          <w:color w:val="000000"/>
          <w:sz w:val="25"/>
          <w:szCs w:val="25"/>
          <w:lang w:val="pt-BR"/>
        </w:rPr>
        <w:t>, một trăm</w:t>
      </w:r>
      <w:r w:rsidR="00CE3810" w:rsidRPr="00CE3810">
        <w:rPr>
          <w:rFonts w:ascii="Times New Roman" w:eastAsia="Times New Roman" w:hAnsi="Times New Roman" w:cs="Times New Roman"/>
          <w:b/>
          <w:i/>
          <w:color w:val="000000"/>
          <w:sz w:val="25"/>
          <w:szCs w:val="25"/>
          <w:lang w:val="pt-BR"/>
        </w:rPr>
        <w:t xml:space="preserve"> đồng</w:t>
      </w:r>
      <w:r w:rsidR="00CE3810">
        <w:rPr>
          <w:rFonts w:ascii="Times New Roman" w:eastAsia="Times New Roman" w:hAnsi="Times New Roman" w:cs="Times New Roman"/>
          <w:b/>
          <w:i/>
          <w:color w:val="000000"/>
          <w:sz w:val="25"/>
          <w:szCs w:val="25"/>
          <w:lang w:val="pt-BR"/>
        </w:rPr>
        <w:t>).</w:t>
      </w:r>
      <w:r w:rsidR="001668C6" w:rsidRPr="001668C6">
        <w:rPr>
          <w:rFonts w:ascii="Times New Roman" w:eastAsia="Times New Roman" w:hAnsi="Times New Roman" w:cs="Times New Roman"/>
          <w:b/>
          <w:i/>
          <w:color w:val="000000"/>
          <w:sz w:val="25"/>
          <w:szCs w:val="25"/>
          <w:lang w:val="pt-BR"/>
        </w:rPr>
        <w:t xml:space="preserve"> </w:t>
      </w:r>
      <w:r w:rsidR="00032AFB" w:rsidRPr="00032AFB">
        <w:rPr>
          <w:rFonts w:ascii="Times New Roman" w:eastAsia="Times New Roman" w:hAnsi="Times New Roman" w:cs="Times New Roman"/>
          <w:i/>
          <w:color w:val="000000"/>
          <w:sz w:val="25"/>
          <w:szCs w:val="25"/>
          <w:lang w:val="pt-BR"/>
        </w:rPr>
        <w:t>Giá bán chưa bao g</w:t>
      </w:r>
      <w:r w:rsidR="00EB7565">
        <w:rPr>
          <w:rFonts w:ascii="Times New Roman" w:eastAsia="Times New Roman" w:hAnsi="Times New Roman" w:cs="Times New Roman"/>
          <w:i/>
          <w:color w:val="000000"/>
          <w:sz w:val="25"/>
          <w:szCs w:val="25"/>
          <w:lang w:val="pt-BR"/>
        </w:rPr>
        <w:t>ồm thuế thu nhập cá nhân, thuế G</w:t>
      </w:r>
      <w:r w:rsidR="00032AFB" w:rsidRPr="00032AFB">
        <w:rPr>
          <w:rFonts w:ascii="Times New Roman" w:eastAsia="Times New Roman" w:hAnsi="Times New Roman" w:cs="Times New Roman"/>
          <w:i/>
          <w:color w:val="000000"/>
          <w:sz w:val="25"/>
          <w:szCs w:val="25"/>
          <w:lang w:val="pt-BR"/>
        </w:rPr>
        <w:t>TGT (nếu có), lệ phí trước bạ, các khoản thuế, phí, lệ phí liên quan đến việc chuyển quyền sở hữu, sử dụng tài sản theo quy định của pháp luật (nếu có) do người trúng đấu giá chi trả.</w:t>
      </w:r>
    </w:p>
    <w:p w:rsidR="009361AA" w:rsidRDefault="007E29E0" w:rsidP="00726F24">
      <w:pPr>
        <w:pStyle w:val="ListParagraph"/>
        <w:tabs>
          <w:tab w:val="left" w:pos="426"/>
        </w:tabs>
        <w:spacing w:after="0" w:line="324" w:lineRule="auto"/>
        <w:ind w:left="0"/>
        <w:jc w:val="both"/>
        <w:rPr>
          <w:rFonts w:ascii="Times New Roman" w:eastAsia="Times New Roman" w:hAnsi="Times New Roman" w:cs="Times New Roman"/>
          <w:b/>
          <w:color w:val="000000"/>
          <w:sz w:val="25"/>
          <w:szCs w:val="25"/>
          <w:lang w:val="pt-BR"/>
        </w:rPr>
      </w:pPr>
      <w:r w:rsidRPr="001668C6">
        <w:rPr>
          <w:rFonts w:ascii="Times New Roman" w:eastAsia="Times New Roman" w:hAnsi="Times New Roman" w:cs="Times New Roman"/>
          <w:b/>
          <w:sz w:val="25"/>
          <w:szCs w:val="25"/>
          <w:lang w:val="pt-BR"/>
        </w:rPr>
        <w:t>1.3</w:t>
      </w:r>
      <w:r w:rsidR="006B642D" w:rsidRPr="001668C6">
        <w:rPr>
          <w:rFonts w:ascii="Times New Roman" w:eastAsia="Times New Roman" w:hAnsi="Times New Roman" w:cs="Times New Roman"/>
          <w:b/>
          <w:sz w:val="25"/>
          <w:szCs w:val="25"/>
          <w:lang w:val="pt-BR"/>
        </w:rPr>
        <w:t>.</w:t>
      </w:r>
      <w:r w:rsidRPr="001668C6">
        <w:rPr>
          <w:rFonts w:ascii="Times New Roman" w:eastAsia="Times New Roman" w:hAnsi="Times New Roman" w:cs="Times New Roman"/>
          <w:b/>
          <w:sz w:val="25"/>
          <w:szCs w:val="25"/>
          <w:lang w:val="pt-BR"/>
        </w:rPr>
        <w:t xml:space="preserve"> </w:t>
      </w:r>
      <w:r w:rsidR="00857409" w:rsidRPr="001668C6">
        <w:rPr>
          <w:rFonts w:ascii="Times New Roman" w:eastAsia="Times New Roman" w:hAnsi="Times New Roman" w:cs="Times New Roman"/>
          <w:b/>
          <w:sz w:val="25"/>
          <w:szCs w:val="25"/>
          <w:lang w:val="pt-BR"/>
        </w:rPr>
        <w:t xml:space="preserve">Người có tài sản bán đấu giá: </w:t>
      </w:r>
      <w:r w:rsidR="001668C6" w:rsidRPr="001668C6">
        <w:rPr>
          <w:rFonts w:ascii="Times New Roman" w:eastAsia="Times New Roman" w:hAnsi="Times New Roman" w:cs="Times New Roman"/>
          <w:sz w:val="25"/>
          <w:szCs w:val="25"/>
          <w:lang w:val="vi-VN"/>
        </w:rPr>
        <w:t xml:space="preserve">Chi cục </w:t>
      </w:r>
      <w:r w:rsidR="001668C6" w:rsidRPr="001668C6">
        <w:rPr>
          <w:rFonts w:ascii="Times New Roman" w:eastAsia="Times New Roman" w:hAnsi="Times New Roman" w:cs="Times New Roman"/>
          <w:sz w:val="25"/>
          <w:szCs w:val="25"/>
        </w:rPr>
        <w:t>T</w:t>
      </w:r>
      <w:r w:rsidR="001668C6" w:rsidRPr="001668C6">
        <w:rPr>
          <w:rFonts w:ascii="Times New Roman" w:eastAsia="Times New Roman" w:hAnsi="Times New Roman" w:cs="Times New Roman"/>
          <w:sz w:val="25"/>
          <w:szCs w:val="25"/>
          <w:lang w:val="vi-VN"/>
        </w:rPr>
        <w:t xml:space="preserve">hi hành án dân sự quận </w:t>
      </w:r>
      <w:r w:rsidR="00D646DD">
        <w:rPr>
          <w:rFonts w:ascii="Times New Roman" w:eastAsia="Times New Roman" w:hAnsi="Times New Roman" w:cs="Times New Roman"/>
          <w:sz w:val="25"/>
          <w:szCs w:val="25"/>
          <w:lang w:val="vi-VN"/>
        </w:rPr>
        <w:t>Cầu Giấy</w:t>
      </w:r>
      <w:r w:rsidR="001668C6" w:rsidRPr="001668C6">
        <w:rPr>
          <w:rFonts w:ascii="Times New Roman" w:eastAsia="Times New Roman" w:hAnsi="Times New Roman" w:cs="Times New Roman"/>
          <w:sz w:val="25"/>
          <w:szCs w:val="25"/>
          <w:lang w:val="pt-BR"/>
        </w:rPr>
        <w:t xml:space="preserve"> </w:t>
      </w:r>
      <w:r w:rsidR="00857409" w:rsidRPr="001668C6">
        <w:rPr>
          <w:rFonts w:ascii="Times New Roman" w:eastAsia="Times New Roman" w:hAnsi="Times New Roman" w:cs="Times New Roman"/>
          <w:sz w:val="25"/>
          <w:szCs w:val="25"/>
          <w:lang w:val="pt-BR"/>
        </w:rPr>
        <w:t xml:space="preserve">- Địa chỉ: </w:t>
      </w:r>
      <w:r w:rsidR="009361AA" w:rsidRPr="009361AA">
        <w:rPr>
          <w:rFonts w:ascii="Times New Roman" w:eastAsia="Times New Roman" w:hAnsi="Times New Roman" w:cs="Times New Roman"/>
          <w:color w:val="000000"/>
          <w:sz w:val="25"/>
          <w:szCs w:val="25"/>
        </w:rPr>
        <w:t>Số 4, phố Duy Tân, phường Dịch Vọng, quận Cầu Giấy, thành phố Hà Nội</w:t>
      </w:r>
      <w:r w:rsidR="00025C85">
        <w:rPr>
          <w:rFonts w:ascii="Times New Roman" w:eastAsia="Times New Roman" w:hAnsi="Times New Roman" w:cs="Times New Roman"/>
          <w:b/>
          <w:color w:val="000000"/>
          <w:sz w:val="25"/>
          <w:szCs w:val="25"/>
          <w:lang w:val="pt-BR"/>
        </w:rPr>
        <w:t>.</w:t>
      </w:r>
    </w:p>
    <w:p w:rsidR="008D41E3" w:rsidRPr="001668C6" w:rsidRDefault="00250128" w:rsidP="009361AA">
      <w:pPr>
        <w:tabs>
          <w:tab w:val="left" w:pos="709"/>
        </w:tabs>
        <w:spacing w:after="0" w:line="324" w:lineRule="auto"/>
        <w:jc w:val="both"/>
        <w:rPr>
          <w:rFonts w:ascii="Times New Roman" w:eastAsia="Times New Roman" w:hAnsi="Times New Roman" w:cs="Times New Roman"/>
          <w:sz w:val="25"/>
          <w:szCs w:val="25"/>
          <w:lang w:val="pt-BR"/>
        </w:rPr>
      </w:pPr>
      <w:r w:rsidRPr="001668C6">
        <w:rPr>
          <w:rFonts w:ascii="Times New Roman" w:hAnsi="Times New Roman" w:cs="Times New Roman"/>
          <w:b/>
          <w:sz w:val="25"/>
          <w:szCs w:val="25"/>
          <w:lang w:val="pt-BR"/>
        </w:rPr>
        <w:t>2</w:t>
      </w:r>
      <w:r w:rsidR="007B3CD4" w:rsidRPr="001668C6">
        <w:rPr>
          <w:rFonts w:ascii="Times New Roman" w:hAnsi="Times New Roman" w:cs="Times New Roman"/>
          <w:b/>
          <w:sz w:val="25"/>
          <w:szCs w:val="25"/>
          <w:lang w:val="pt-BR"/>
        </w:rPr>
        <w:t>.</w:t>
      </w:r>
      <w:r w:rsidR="006B642D" w:rsidRPr="001668C6">
        <w:rPr>
          <w:rFonts w:ascii="Times New Roman" w:hAnsi="Times New Roman" w:cs="Times New Roman"/>
          <w:b/>
          <w:sz w:val="25"/>
          <w:szCs w:val="25"/>
          <w:lang w:val="pt-BR"/>
        </w:rPr>
        <w:t xml:space="preserve">  </w:t>
      </w:r>
      <w:r w:rsidR="008D41E3" w:rsidRPr="001668C6">
        <w:rPr>
          <w:rFonts w:ascii="Times New Roman" w:hAnsi="Times New Roman" w:cs="Times New Roman"/>
          <w:b/>
          <w:sz w:val="25"/>
          <w:szCs w:val="25"/>
          <w:lang w:val="pt-BR"/>
        </w:rPr>
        <w:t>Thờ</w:t>
      </w:r>
      <w:r w:rsidR="00F46BB1" w:rsidRPr="001668C6">
        <w:rPr>
          <w:rFonts w:ascii="Times New Roman" w:hAnsi="Times New Roman" w:cs="Times New Roman"/>
          <w:b/>
          <w:sz w:val="25"/>
          <w:szCs w:val="25"/>
          <w:lang w:val="pt-BR"/>
        </w:rPr>
        <w:t xml:space="preserve">i gian </w:t>
      </w:r>
      <w:r w:rsidR="00880FC8" w:rsidRPr="001668C6">
        <w:rPr>
          <w:rFonts w:ascii="Times New Roman" w:hAnsi="Times New Roman" w:cs="Times New Roman"/>
          <w:b/>
          <w:sz w:val="25"/>
          <w:szCs w:val="25"/>
          <w:lang w:val="pt-BR"/>
        </w:rPr>
        <w:t>mua</w:t>
      </w:r>
      <w:r w:rsidR="008D41E3" w:rsidRPr="001668C6">
        <w:rPr>
          <w:rFonts w:ascii="Times New Roman" w:hAnsi="Times New Roman" w:cs="Times New Roman"/>
          <w:b/>
          <w:sz w:val="25"/>
          <w:szCs w:val="25"/>
          <w:lang w:val="pt-BR"/>
        </w:rPr>
        <w:t xml:space="preserve"> hồ</w:t>
      </w:r>
      <w:r w:rsidR="00880FC8" w:rsidRPr="001668C6">
        <w:rPr>
          <w:rFonts w:ascii="Times New Roman" w:hAnsi="Times New Roman" w:cs="Times New Roman"/>
          <w:b/>
          <w:sz w:val="25"/>
          <w:szCs w:val="25"/>
          <w:lang w:val="pt-BR"/>
        </w:rPr>
        <w:t xml:space="preserve"> sơ, đăng ký</w:t>
      </w:r>
      <w:r w:rsidR="008D41E3" w:rsidRPr="001668C6">
        <w:rPr>
          <w:rFonts w:ascii="Times New Roman" w:hAnsi="Times New Roman" w:cs="Times New Roman"/>
          <w:b/>
          <w:sz w:val="25"/>
          <w:szCs w:val="25"/>
          <w:lang w:val="pt-BR"/>
        </w:rPr>
        <w:t xml:space="preserve"> xem tài sản và nộp tiền</w:t>
      </w:r>
      <w:r w:rsidR="00BF78C9" w:rsidRPr="001668C6">
        <w:rPr>
          <w:rFonts w:ascii="Times New Roman" w:hAnsi="Times New Roman" w:cs="Times New Roman"/>
          <w:b/>
          <w:sz w:val="25"/>
          <w:szCs w:val="25"/>
          <w:lang w:val="pt-BR"/>
        </w:rPr>
        <w:t xml:space="preserve"> đặt trước:</w:t>
      </w:r>
    </w:p>
    <w:p w:rsidR="00BF78C9" w:rsidRPr="001668C6" w:rsidRDefault="00880FC8" w:rsidP="00F76F08">
      <w:pPr>
        <w:pStyle w:val="ListParagraph"/>
        <w:numPr>
          <w:ilvl w:val="0"/>
          <w:numId w:val="3"/>
        </w:numPr>
        <w:spacing w:after="0" w:line="324" w:lineRule="auto"/>
        <w:ind w:left="284" w:hanging="284"/>
        <w:jc w:val="both"/>
        <w:rPr>
          <w:rFonts w:ascii="Times New Roman" w:hAnsi="Times New Roman" w:cs="Times New Roman"/>
          <w:sz w:val="25"/>
          <w:szCs w:val="25"/>
          <w:lang w:val="pt-BR"/>
        </w:rPr>
      </w:pPr>
      <w:r w:rsidRPr="001668C6">
        <w:rPr>
          <w:rFonts w:ascii="Times New Roman" w:hAnsi="Times New Roman" w:cs="Times New Roman"/>
          <w:sz w:val="25"/>
          <w:szCs w:val="25"/>
          <w:lang w:val="pt-BR"/>
        </w:rPr>
        <w:t>Thờ</w:t>
      </w:r>
      <w:r w:rsidR="00BA7A3E" w:rsidRPr="001668C6">
        <w:rPr>
          <w:rFonts w:ascii="Times New Roman" w:hAnsi="Times New Roman" w:cs="Times New Roman"/>
          <w:sz w:val="25"/>
          <w:szCs w:val="25"/>
          <w:lang w:val="pt-BR"/>
        </w:rPr>
        <w:t>i gian</w:t>
      </w:r>
      <w:r w:rsidR="002378C3" w:rsidRPr="001668C6">
        <w:rPr>
          <w:rFonts w:ascii="Times New Roman" w:hAnsi="Times New Roman" w:cs="Times New Roman"/>
          <w:sz w:val="25"/>
          <w:szCs w:val="25"/>
          <w:lang w:val="pt-BR"/>
        </w:rPr>
        <w:t xml:space="preserve"> bán </w:t>
      </w:r>
      <w:r w:rsidR="000F6B14" w:rsidRPr="001668C6">
        <w:rPr>
          <w:rFonts w:ascii="Times New Roman" w:hAnsi="Times New Roman" w:cs="Times New Roman"/>
          <w:sz w:val="25"/>
          <w:szCs w:val="25"/>
          <w:lang w:val="pt-BR"/>
        </w:rPr>
        <w:t xml:space="preserve">và nhận </w:t>
      </w:r>
      <w:r w:rsidR="002378C3" w:rsidRPr="001668C6">
        <w:rPr>
          <w:rFonts w:ascii="Times New Roman" w:hAnsi="Times New Roman" w:cs="Times New Roman"/>
          <w:sz w:val="25"/>
          <w:szCs w:val="25"/>
          <w:lang w:val="pt-BR"/>
        </w:rPr>
        <w:t>hồ sơ tham gia đấu giá</w:t>
      </w:r>
      <w:r w:rsidR="00BF78C9" w:rsidRPr="001668C6">
        <w:rPr>
          <w:rFonts w:ascii="Times New Roman" w:hAnsi="Times New Roman" w:cs="Times New Roman"/>
          <w:sz w:val="25"/>
          <w:szCs w:val="25"/>
          <w:lang w:val="pt-BR"/>
        </w:rPr>
        <w:t xml:space="preserve">: </w:t>
      </w:r>
      <w:r w:rsidR="00CB67DF" w:rsidRPr="001668C6">
        <w:rPr>
          <w:rFonts w:ascii="Times New Roman" w:hAnsi="Times New Roman" w:cs="Times New Roman"/>
          <w:sz w:val="25"/>
          <w:szCs w:val="25"/>
          <w:lang w:val="pt-BR"/>
        </w:rPr>
        <w:t>Từ</w:t>
      </w:r>
      <w:r w:rsidR="004F3A3C" w:rsidRPr="001668C6">
        <w:rPr>
          <w:rFonts w:ascii="Times New Roman" w:hAnsi="Times New Roman" w:cs="Times New Roman"/>
          <w:sz w:val="25"/>
          <w:szCs w:val="25"/>
          <w:lang w:val="pt-BR"/>
        </w:rPr>
        <w:t xml:space="preserve"> ngày </w:t>
      </w:r>
      <w:r w:rsidR="00231FC3">
        <w:rPr>
          <w:rFonts w:ascii="Times New Roman" w:hAnsi="Times New Roman" w:cs="Times New Roman"/>
          <w:sz w:val="25"/>
          <w:szCs w:val="25"/>
          <w:lang w:val="pt-BR"/>
        </w:rPr>
        <w:t>18/11</w:t>
      </w:r>
      <w:r w:rsidR="001668C6" w:rsidRPr="001668C6">
        <w:rPr>
          <w:rFonts w:ascii="Times New Roman" w:hAnsi="Times New Roman" w:cs="Times New Roman"/>
          <w:sz w:val="25"/>
          <w:szCs w:val="25"/>
          <w:lang w:val="pt-BR"/>
        </w:rPr>
        <w:t>/2021</w:t>
      </w:r>
      <w:r w:rsidR="006B642D" w:rsidRPr="001668C6">
        <w:rPr>
          <w:rFonts w:ascii="Times New Roman" w:hAnsi="Times New Roman" w:cs="Times New Roman"/>
          <w:sz w:val="25"/>
          <w:szCs w:val="25"/>
          <w:lang w:val="pt-BR"/>
        </w:rPr>
        <w:t xml:space="preserve"> đến </w:t>
      </w:r>
      <w:r w:rsidR="001C451D" w:rsidRPr="001668C6">
        <w:rPr>
          <w:rFonts w:ascii="Times New Roman" w:hAnsi="Times New Roman" w:cs="Times New Roman"/>
          <w:sz w:val="25"/>
          <w:szCs w:val="25"/>
          <w:lang w:val="pt-BR"/>
        </w:rPr>
        <w:t xml:space="preserve">hết </w:t>
      </w:r>
      <w:r w:rsidR="006B642D" w:rsidRPr="001668C6">
        <w:rPr>
          <w:rFonts w:ascii="Times New Roman" w:hAnsi="Times New Roman" w:cs="Times New Roman"/>
          <w:sz w:val="25"/>
          <w:szCs w:val="25"/>
          <w:lang w:val="pt-BR"/>
        </w:rPr>
        <w:t xml:space="preserve">ngày </w:t>
      </w:r>
      <w:r w:rsidR="0002327F">
        <w:rPr>
          <w:rFonts w:ascii="Times New Roman" w:hAnsi="Times New Roman" w:cs="Times New Roman"/>
          <w:sz w:val="25"/>
          <w:szCs w:val="25"/>
          <w:lang w:val="pt-BR"/>
        </w:rPr>
        <w:t>11</w:t>
      </w:r>
      <w:r w:rsidR="00231FC3">
        <w:rPr>
          <w:rFonts w:ascii="Times New Roman" w:hAnsi="Times New Roman" w:cs="Times New Roman"/>
          <w:sz w:val="25"/>
          <w:szCs w:val="25"/>
          <w:lang w:val="pt-BR"/>
        </w:rPr>
        <w:t>/12</w:t>
      </w:r>
      <w:r w:rsidR="00CA25DC" w:rsidRPr="001668C6">
        <w:rPr>
          <w:rFonts w:ascii="Times New Roman" w:hAnsi="Times New Roman" w:cs="Times New Roman"/>
          <w:sz w:val="25"/>
          <w:szCs w:val="25"/>
          <w:lang w:val="pt-BR"/>
        </w:rPr>
        <w:t>/2021</w:t>
      </w:r>
      <w:r w:rsidR="00632BD8" w:rsidRPr="001668C6">
        <w:rPr>
          <w:rFonts w:ascii="Times New Roman" w:hAnsi="Times New Roman" w:cs="Times New Roman"/>
          <w:sz w:val="25"/>
          <w:szCs w:val="25"/>
          <w:lang w:val="pt-BR"/>
        </w:rPr>
        <w:t xml:space="preserve"> </w:t>
      </w:r>
      <w:r w:rsidR="00505C80" w:rsidRPr="001668C6">
        <w:rPr>
          <w:rFonts w:ascii="Times New Roman" w:hAnsi="Times New Roman" w:cs="Times New Roman"/>
          <w:i/>
          <w:sz w:val="25"/>
          <w:szCs w:val="25"/>
          <w:lang w:val="pt-BR"/>
        </w:rPr>
        <w:t>(trong giờ hành chính</w:t>
      </w:r>
      <w:r w:rsidR="004250C5" w:rsidRPr="001668C6">
        <w:rPr>
          <w:rFonts w:ascii="Times New Roman" w:hAnsi="Times New Roman" w:cs="Times New Roman"/>
          <w:i/>
          <w:sz w:val="25"/>
          <w:szCs w:val="25"/>
          <w:lang w:val="pt-BR"/>
        </w:rPr>
        <w:t xml:space="preserve"> trừ thứ bảy, chủ nhật và ngày nghỉ lễ</w:t>
      </w:r>
      <w:r w:rsidR="00505C80" w:rsidRPr="001668C6">
        <w:rPr>
          <w:rFonts w:ascii="Times New Roman" w:hAnsi="Times New Roman" w:cs="Times New Roman"/>
          <w:i/>
          <w:sz w:val="25"/>
          <w:szCs w:val="25"/>
          <w:lang w:val="pt-BR"/>
        </w:rPr>
        <w:t>)</w:t>
      </w:r>
      <w:r w:rsidR="00D4053F" w:rsidRPr="001668C6">
        <w:rPr>
          <w:rFonts w:ascii="Times New Roman" w:hAnsi="Times New Roman" w:cs="Times New Roman"/>
          <w:i/>
          <w:sz w:val="25"/>
          <w:szCs w:val="25"/>
          <w:lang w:val="pt-BR"/>
        </w:rPr>
        <w:t xml:space="preserve"> </w:t>
      </w:r>
      <w:r w:rsidR="00D4053F" w:rsidRPr="001668C6">
        <w:rPr>
          <w:rFonts w:ascii="Times New Roman" w:hAnsi="Times New Roman" w:cs="Times New Roman"/>
          <w:sz w:val="25"/>
          <w:szCs w:val="25"/>
          <w:lang w:val="pt-BR"/>
        </w:rPr>
        <w:t>tạ</w:t>
      </w:r>
      <w:r w:rsidR="00CA25DC" w:rsidRPr="001668C6">
        <w:rPr>
          <w:rFonts w:ascii="Times New Roman" w:hAnsi="Times New Roman" w:cs="Times New Roman"/>
          <w:sz w:val="25"/>
          <w:szCs w:val="25"/>
          <w:lang w:val="pt-BR"/>
        </w:rPr>
        <w:t xml:space="preserve">i Phòng đấu giá của Công ty – Địa chỉ: </w:t>
      </w:r>
      <w:r w:rsidR="006B642D" w:rsidRPr="001668C6">
        <w:rPr>
          <w:rFonts w:ascii="Times New Roman" w:hAnsi="Times New Roman" w:cs="Times New Roman"/>
          <w:sz w:val="25"/>
          <w:szCs w:val="25"/>
          <w:lang w:val="pt-BR"/>
        </w:rPr>
        <w:t>Phòng 4009, tòa tháp B-VC2 Golden Heart, KĐT Kim Văn Kim Lũ, quận Hoàng Mai, TP. Hà Nội</w:t>
      </w:r>
      <w:r w:rsidR="00865EEF" w:rsidRPr="001668C6">
        <w:rPr>
          <w:rFonts w:ascii="Times New Roman" w:hAnsi="Times New Roman" w:cs="Times New Roman"/>
          <w:sz w:val="25"/>
          <w:szCs w:val="25"/>
          <w:lang w:val="pt-BR"/>
        </w:rPr>
        <w:t>;</w:t>
      </w:r>
    </w:p>
    <w:p w:rsidR="00024228" w:rsidRPr="001668C6" w:rsidRDefault="00880FC8" w:rsidP="00F76F08">
      <w:pPr>
        <w:pStyle w:val="ListParagraph"/>
        <w:numPr>
          <w:ilvl w:val="0"/>
          <w:numId w:val="3"/>
        </w:numPr>
        <w:spacing w:after="0" w:line="324" w:lineRule="auto"/>
        <w:ind w:left="284" w:hanging="284"/>
        <w:jc w:val="both"/>
        <w:rPr>
          <w:rFonts w:ascii="Times New Roman" w:hAnsi="Times New Roman" w:cs="Times New Roman"/>
          <w:sz w:val="25"/>
          <w:szCs w:val="25"/>
          <w:lang w:val="pt-BR"/>
        </w:rPr>
      </w:pPr>
      <w:r w:rsidRPr="001668C6">
        <w:rPr>
          <w:rFonts w:ascii="Times New Roman" w:hAnsi="Times New Roman" w:cs="Times New Roman"/>
          <w:sz w:val="25"/>
          <w:szCs w:val="25"/>
          <w:lang w:val="pt-BR"/>
        </w:rPr>
        <w:t>Ngày x</w:t>
      </w:r>
      <w:r w:rsidR="00BF78C9" w:rsidRPr="001668C6">
        <w:rPr>
          <w:rFonts w:ascii="Times New Roman" w:hAnsi="Times New Roman" w:cs="Times New Roman"/>
          <w:sz w:val="25"/>
          <w:szCs w:val="25"/>
          <w:lang w:val="pt-BR"/>
        </w:rPr>
        <w:t>em tài sả</w:t>
      </w:r>
      <w:r w:rsidR="00005E71" w:rsidRPr="001668C6">
        <w:rPr>
          <w:rFonts w:ascii="Times New Roman" w:hAnsi="Times New Roman" w:cs="Times New Roman"/>
          <w:sz w:val="25"/>
          <w:szCs w:val="25"/>
          <w:lang w:val="pt-BR"/>
        </w:rPr>
        <w:t>n</w:t>
      </w:r>
      <w:r w:rsidR="00BF78C9" w:rsidRPr="001668C6">
        <w:rPr>
          <w:rFonts w:ascii="Times New Roman" w:hAnsi="Times New Roman" w:cs="Times New Roman"/>
          <w:sz w:val="25"/>
          <w:szCs w:val="25"/>
          <w:lang w:val="pt-BR"/>
        </w:rPr>
        <w:t xml:space="preserve">: </w:t>
      </w:r>
      <w:r w:rsidR="00522D8E" w:rsidRPr="001668C6">
        <w:rPr>
          <w:rFonts w:ascii="Times New Roman" w:hAnsi="Times New Roman" w:cs="Times New Roman"/>
          <w:sz w:val="25"/>
          <w:szCs w:val="25"/>
          <w:lang w:val="pt-BR"/>
        </w:rPr>
        <w:t xml:space="preserve">ngày </w:t>
      </w:r>
      <w:r w:rsidR="00635DB9">
        <w:rPr>
          <w:rFonts w:ascii="Times New Roman" w:hAnsi="Times New Roman" w:cs="Times New Roman"/>
          <w:sz w:val="25"/>
          <w:szCs w:val="25"/>
          <w:lang w:val="pt-BR"/>
        </w:rPr>
        <w:t>22/11</w:t>
      </w:r>
      <w:r w:rsidR="001668C6" w:rsidRPr="001668C6">
        <w:rPr>
          <w:rFonts w:ascii="Times New Roman" w:hAnsi="Times New Roman" w:cs="Times New Roman"/>
          <w:sz w:val="25"/>
          <w:szCs w:val="25"/>
          <w:lang w:val="pt-BR"/>
        </w:rPr>
        <w:t>/2021</w:t>
      </w:r>
      <w:r w:rsidR="00632BD8" w:rsidRPr="001668C6">
        <w:rPr>
          <w:rFonts w:ascii="Times New Roman" w:hAnsi="Times New Roman" w:cs="Times New Roman"/>
          <w:sz w:val="25"/>
          <w:szCs w:val="25"/>
          <w:lang w:val="pt-BR"/>
        </w:rPr>
        <w:t xml:space="preserve"> </w:t>
      </w:r>
      <w:r w:rsidR="00522D8E" w:rsidRPr="001668C6">
        <w:rPr>
          <w:rFonts w:ascii="Times New Roman" w:hAnsi="Times New Roman" w:cs="Times New Roman"/>
          <w:sz w:val="25"/>
          <w:szCs w:val="25"/>
          <w:lang w:val="pt-BR"/>
        </w:rPr>
        <w:t xml:space="preserve">và ngày </w:t>
      </w:r>
      <w:r w:rsidR="00635DB9">
        <w:rPr>
          <w:rFonts w:ascii="Times New Roman" w:hAnsi="Times New Roman" w:cs="Times New Roman"/>
          <w:sz w:val="25"/>
          <w:szCs w:val="25"/>
          <w:lang w:val="pt-BR"/>
        </w:rPr>
        <w:t>23/11</w:t>
      </w:r>
      <w:r w:rsidR="00CA25DC" w:rsidRPr="001668C6">
        <w:rPr>
          <w:rFonts w:ascii="Times New Roman" w:hAnsi="Times New Roman" w:cs="Times New Roman"/>
          <w:sz w:val="25"/>
          <w:szCs w:val="25"/>
          <w:lang w:val="pt-BR"/>
        </w:rPr>
        <w:t>/2021</w:t>
      </w:r>
      <w:r w:rsidR="00632BD8" w:rsidRPr="001668C6">
        <w:rPr>
          <w:rFonts w:ascii="Times New Roman" w:hAnsi="Times New Roman" w:cs="Times New Roman"/>
          <w:sz w:val="25"/>
          <w:szCs w:val="25"/>
          <w:lang w:val="pt-BR"/>
        </w:rPr>
        <w:t xml:space="preserve"> </w:t>
      </w:r>
      <w:r w:rsidR="00522D8E" w:rsidRPr="001668C6">
        <w:rPr>
          <w:rFonts w:ascii="Times New Roman" w:hAnsi="Times New Roman" w:cs="Times New Roman"/>
          <w:i/>
          <w:sz w:val="25"/>
          <w:szCs w:val="25"/>
          <w:lang w:val="pt-BR"/>
        </w:rPr>
        <w:t>(trong giờ hành chính);</w:t>
      </w:r>
      <w:r w:rsidR="00635DB9">
        <w:rPr>
          <w:rFonts w:ascii="Times New Roman" w:hAnsi="Times New Roman" w:cs="Times New Roman"/>
          <w:i/>
          <w:sz w:val="25"/>
          <w:szCs w:val="25"/>
          <w:lang w:val="pt-BR"/>
        </w:rPr>
        <w:t xml:space="preserve"> (Khách hàng phải chịu mọi chi phí đi xem tài sản).</w:t>
      </w:r>
    </w:p>
    <w:p w:rsidR="001E1C12" w:rsidRPr="001668C6" w:rsidRDefault="00BF78C9" w:rsidP="00F76F08">
      <w:pPr>
        <w:pStyle w:val="ListParagraph"/>
        <w:numPr>
          <w:ilvl w:val="0"/>
          <w:numId w:val="3"/>
        </w:numPr>
        <w:spacing w:after="0" w:line="324" w:lineRule="auto"/>
        <w:ind w:left="284" w:hanging="284"/>
        <w:jc w:val="both"/>
        <w:rPr>
          <w:rFonts w:ascii="Times New Roman" w:hAnsi="Times New Roman" w:cs="Times New Roman"/>
          <w:sz w:val="25"/>
          <w:szCs w:val="25"/>
          <w:lang w:val="pt-BR"/>
        </w:rPr>
      </w:pPr>
      <w:r w:rsidRPr="001668C6">
        <w:rPr>
          <w:rFonts w:ascii="Times New Roman" w:hAnsi="Times New Roman" w:cs="Times New Roman"/>
          <w:sz w:val="25"/>
          <w:szCs w:val="25"/>
          <w:lang w:val="pt-BR"/>
        </w:rPr>
        <w:t>Địa điểm xem tài sản</w:t>
      </w:r>
      <w:r w:rsidR="0002719E" w:rsidRPr="001668C6">
        <w:rPr>
          <w:rFonts w:ascii="Times New Roman" w:hAnsi="Times New Roman" w:cs="Times New Roman"/>
          <w:sz w:val="25"/>
          <w:szCs w:val="25"/>
          <w:lang w:val="pt-BR"/>
        </w:rPr>
        <w:t xml:space="preserve">: </w:t>
      </w:r>
      <w:r w:rsidR="001668C6" w:rsidRPr="001668C6">
        <w:rPr>
          <w:rFonts w:ascii="Times New Roman" w:hAnsi="Times New Roman" w:cs="Times New Roman"/>
          <w:sz w:val="25"/>
          <w:szCs w:val="25"/>
        </w:rPr>
        <w:t xml:space="preserve">Tại thửa đất số </w:t>
      </w:r>
      <w:r w:rsidR="00CE3810">
        <w:rPr>
          <w:rFonts w:ascii="Times New Roman" w:hAnsi="Times New Roman" w:cs="Times New Roman"/>
          <w:sz w:val="25"/>
          <w:szCs w:val="25"/>
        </w:rPr>
        <w:t>79</w:t>
      </w:r>
      <w:r w:rsidR="001668C6" w:rsidRPr="001668C6">
        <w:rPr>
          <w:rFonts w:ascii="Times New Roman" w:hAnsi="Times New Roman" w:cs="Times New Roman"/>
          <w:sz w:val="25"/>
          <w:szCs w:val="25"/>
        </w:rPr>
        <w:t>, tờ bản đồ số</w:t>
      </w:r>
      <w:r w:rsidR="00CE3810">
        <w:rPr>
          <w:rFonts w:ascii="Times New Roman" w:hAnsi="Times New Roman" w:cs="Times New Roman"/>
          <w:sz w:val="25"/>
          <w:szCs w:val="25"/>
        </w:rPr>
        <w:t xml:space="preserve"> 30, tại</w:t>
      </w:r>
      <w:r w:rsidR="00A44C4D">
        <w:rPr>
          <w:rFonts w:ascii="Times New Roman" w:hAnsi="Times New Roman" w:cs="Times New Roman"/>
          <w:sz w:val="25"/>
          <w:szCs w:val="25"/>
        </w:rPr>
        <w:t xml:space="preserve"> địa</w:t>
      </w:r>
      <w:r w:rsidR="001668C6" w:rsidRPr="001668C6">
        <w:rPr>
          <w:rFonts w:ascii="Times New Roman" w:hAnsi="Times New Roman" w:cs="Times New Roman"/>
          <w:sz w:val="25"/>
          <w:szCs w:val="25"/>
        </w:rPr>
        <w:t xml:space="preserve"> chỉ: </w:t>
      </w:r>
      <w:r w:rsidR="00CE3810" w:rsidRPr="00CE3810">
        <w:rPr>
          <w:rFonts w:ascii="Times New Roman" w:hAnsi="Times New Roman" w:cs="Times New Roman"/>
          <w:sz w:val="25"/>
          <w:szCs w:val="25"/>
        </w:rPr>
        <w:t>Tổ 32 (nay là tổ 17), phường Dịch Vọng, quận Cầu Giấy, thành phố Hà Nội</w:t>
      </w:r>
      <w:r w:rsidR="00CE3810">
        <w:rPr>
          <w:rFonts w:ascii="Times New Roman" w:hAnsi="Times New Roman" w:cs="Times New Roman"/>
          <w:sz w:val="25"/>
          <w:szCs w:val="25"/>
        </w:rPr>
        <w:t>.</w:t>
      </w:r>
    </w:p>
    <w:p w:rsidR="002B29E1" w:rsidRPr="002B29E1" w:rsidRDefault="00BF78C9" w:rsidP="00F76F08">
      <w:pPr>
        <w:pStyle w:val="ListParagraph"/>
        <w:numPr>
          <w:ilvl w:val="0"/>
          <w:numId w:val="3"/>
        </w:numPr>
        <w:spacing w:after="0" w:line="324" w:lineRule="auto"/>
        <w:ind w:left="284" w:hanging="284"/>
        <w:jc w:val="both"/>
        <w:rPr>
          <w:rFonts w:ascii="Times New Roman" w:hAnsi="Times New Roman" w:cs="Times New Roman"/>
          <w:sz w:val="25"/>
          <w:szCs w:val="25"/>
          <w:lang w:val="pt-BR"/>
        </w:rPr>
      </w:pPr>
      <w:r w:rsidRPr="001668C6">
        <w:rPr>
          <w:rFonts w:ascii="Times New Roman" w:hAnsi="Times New Roman" w:cs="Times New Roman"/>
          <w:sz w:val="25"/>
          <w:szCs w:val="25"/>
          <w:lang w:val="pt-BR"/>
        </w:rPr>
        <w:t xml:space="preserve">Thời </w:t>
      </w:r>
      <w:r w:rsidR="00880FC8" w:rsidRPr="001668C6">
        <w:rPr>
          <w:rFonts w:ascii="Times New Roman" w:hAnsi="Times New Roman" w:cs="Times New Roman"/>
          <w:sz w:val="25"/>
          <w:szCs w:val="25"/>
          <w:lang w:val="pt-BR"/>
        </w:rPr>
        <w:t xml:space="preserve">gian </w:t>
      </w:r>
      <w:r w:rsidRPr="001668C6">
        <w:rPr>
          <w:rFonts w:ascii="Times New Roman" w:hAnsi="Times New Roman" w:cs="Times New Roman"/>
          <w:sz w:val="25"/>
          <w:szCs w:val="25"/>
          <w:lang w:val="pt-BR"/>
        </w:rPr>
        <w:t xml:space="preserve">nộp tiền đặt trước: </w:t>
      </w:r>
      <w:r w:rsidR="00CA25DC" w:rsidRPr="001668C6">
        <w:rPr>
          <w:rFonts w:ascii="Times New Roman" w:hAnsi="Times New Roman" w:cs="Times New Roman"/>
          <w:sz w:val="25"/>
          <w:szCs w:val="25"/>
          <w:lang w:val="pt-BR"/>
        </w:rPr>
        <w:t>Các</w:t>
      </w:r>
      <w:r w:rsidR="00522D8E" w:rsidRPr="001668C6">
        <w:rPr>
          <w:rFonts w:ascii="Times New Roman" w:hAnsi="Times New Roman" w:cs="Times New Roman"/>
          <w:sz w:val="25"/>
          <w:szCs w:val="25"/>
          <w:lang w:val="pt-BR"/>
        </w:rPr>
        <w:t xml:space="preserve"> ngày </w:t>
      </w:r>
      <w:r w:rsidR="0002327F">
        <w:rPr>
          <w:rFonts w:ascii="Times New Roman" w:hAnsi="Times New Roman" w:cs="Times New Roman"/>
          <w:sz w:val="25"/>
          <w:szCs w:val="25"/>
          <w:lang w:val="pt-BR"/>
        </w:rPr>
        <w:t>09, 10, 13</w:t>
      </w:r>
      <w:r w:rsidR="00635DB9">
        <w:rPr>
          <w:rFonts w:ascii="Times New Roman" w:hAnsi="Times New Roman" w:cs="Times New Roman"/>
          <w:sz w:val="25"/>
          <w:szCs w:val="25"/>
          <w:lang w:val="pt-BR"/>
        </w:rPr>
        <w:t>/12</w:t>
      </w:r>
      <w:r w:rsidR="00630D6E" w:rsidRPr="001668C6">
        <w:rPr>
          <w:rFonts w:ascii="Times New Roman" w:hAnsi="Times New Roman" w:cs="Times New Roman"/>
          <w:sz w:val="25"/>
          <w:szCs w:val="25"/>
          <w:lang w:val="pt-BR"/>
        </w:rPr>
        <w:t>/2021</w:t>
      </w:r>
      <w:r w:rsidR="0039348E" w:rsidRPr="001668C6">
        <w:rPr>
          <w:rFonts w:ascii="Times New Roman" w:hAnsi="Times New Roman" w:cs="Times New Roman"/>
          <w:sz w:val="25"/>
          <w:szCs w:val="25"/>
          <w:lang w:val="pt-BR"/>
        </w:rPr>
        <w:t xml:space="preserve"> </w:t>
      </w:r>
      <w:r w:rsidR="00522D8E" w:rsidRPr="001668C6">
        <w:rPr>
          <w:rFonts w:ascii="Times New Roman" w:hAnsi="Times New Roman" w:cs="Times New Roman"/>
          <w:i/>
          <w:sz w:val="25"/>
          <w:szCs w:val="25"/>
          <w:lang w:val="pt-BR"/>
        </w:rPr>
        <w:t>(trong giờ hành chính</w:t>
      </w:r>
      <w:r w:rsidR="009D5BD3" w:rsidRPr="001668C6">
        <w:rPr>
          <w:rFonts w:ascii="Times New Roman" w:hAnsi="Times New Roman" w:cs="Times New Roman"/>
          <w:i/>
          <w:sz w:val="25"/>
          <w:szCs w:val="25"/>
          <w:lang w:val="pt-BR"/>
        </w:rPr>
        <w:t xml:space="preserve"> trừ thứ bảy, chủ nhật và ngày nghỉ lễ</w:t>
      </w:r>
      <w:r w:rsidR="00522D8E" w:rsidRPr="001668C6">
        <w:rPr>
          <w:rFonts w:ascii="Times New Roman" w:hAnsi="Times New Roman" w:cs="Times New Roman"/>
          <w:i/>
          <w:sz w:val="25"/>
          <w:szCs w:val="25"/>
          <w:lang w:val="pt-BR"/>
        </w:rPr>
        <w:t>);</w:t>
      </w:r>
    </w:p>
    <w:p w:rsidR="00611B84" w:rsidRPr="001668C6" w:rsidRDefault="00611B84" w:rsidP="00F76F08">
      <w:pPr>
        <w:pStyle w:val="ListParagraph"/>
        <w:numPr>
          <w:ilvl w:val="0"/>
          <w:numId w:val="3"/>
        </w:numPr>
        <w:spacing w:after="0" w:line="324" w:lineRule="auto"/>
        <w:ind w:left="284" w:hanging="284"/>
        <w:jc w:val="both"/>
        <w:rPr>
          <w:rFonts w:ascii="Times New Roman" w:hAnsi="Times New Roman" w:cs="Times New Roman"/>
          <w:sz w:val="25"/>
          <w:szCs w:val="25"/>
          <w:lang w:val="pt-BR"/>
        </w:rPr>
      </w:pPr>
      <w:r w:rsidRPr="001668C6">
        <w:rPr>
          <w:rFonts w:ascii="Times New Roman" w:hAnsi="Times New Roman" w:cs="Times New Roman"/>
          <w:sz w:val="25"/>
          <w:szCs w:val="25"/>
          <w:lang w:val="pt-BR"/>
        </w:rPr>
        <w:t>Điều kiện tham gia đấu giá: Các tổ chức, cá nhân đã nộp tiền đặt trước, hồ sơ tham gia đấu giá đúng quy định; không thuộc các trường hợp không được đăng ký tham gia đấu giá theo quy định tại Khoản 4 Điều 38 Luật đấu giá tài sản.</w:t>
      </w:r>
    </w:p>
    <w:p w:rsidR="00B154FB" w:rsidRPr="001668C6" w:rsidRDefault="00927BEE" w:rsidP="00F76F08">
      <w:pPr>
        <w:pStyle w:val="ListParagraph"/>
        <w:numPr>
          <w:ilvl w:val="0"/>
          <w:numId w:val="3"/>
        </w:numPr>
        <w:spacing w:after="0" w:line="324" w:lineRule="auto"/>
        <w:ind w:left="284" w:hanging="284"/>
        <w:jc w:val="both"/>
        <w:rPr>
          <w:rFonts w:ascii="Times New Roman" w:hAnsi="Times New Roman" w:cs="Times New Roman"/>
          <w:sz w:val="25"/>
          <w:szCs w:val="25"/>
          <w:lang w:val="pt-BR"/>
        </w:rPr>
      </w:pPr>
      <w:r w:rsidRPr="001668C6">
        <w:rPr>
          <w:rFonts w:ascii="Times New Roman" w:hAnsi="Times New Roman" w:cs="Times New Roman"/>
          <w:sz w:val="25"/>
          <w:szCs w:val="25"/>
          <w:lang w:val="pt-BR"/>
        </w:rPr>
        <w:t xml:space="preserve">Số tiền mua hồ sơ tham gia đấu giá: </w:t>
      </w:r>
      <w:r w:rsidR="00B154FB" w:rsidRPr="001668C6">
        <w:rPr>
          <w:rFonts w:ascii="Times New Roman" w:hAnsi="Times New Roman" w:cs="Times New Roman"/>
          <w:b/>
          <w:sz w:val="25"/>
          <w:szCs w:val="25"/>
          <w:lang w:val="pt-BR"/>
        </w:rPr>
        <w:t>5</w:t>
      </w:r>
      <w:r w:rsidRPr="001668C6">
        <w:rPr>
          <w:rFonts w:ascii="Times New Roman" w:hAnsi="Times New Roman" w:cs="Times New Roman"/>
          <w:b/>
          <w:sz w:val="25"/>
          <w:szCs w:val="25"/>
          <w:lang w:val="pt-BR"/>
        </w:rPr>
        <w:t>00.000 VNĐ</w:t>
      </w:r>
      <w:r w:rsidR="00B154FB" w:rsidRPr="001668C6">
        <w:rPr>
          <w:rFonts w:ascii="Times New Roman" w:hAnsi="Times New Roman" w:cs="Times New Roman"/>
          <w:b/>
          <w:sz w:val="25"/>
          <w:szCs w:val="25"/>
          <w:lang w:val="pt-BR"/>
        </w:rPr>
        <w:t xml:space="preserve"> </w:t>
      </w:r>
      <w:r w:rsidRPr="001668C6">
        <w:rPr>
          <w:rFonts w:ascii="Times New Roman" w:hAnsi="Times New Roman" w:cs="Times New Roman"/>
          <w:b/>
          <w:sz w:val="25"/>
          <w:szCs w:val="25"/>
          <w:lang w:val="pt-BR"/>
        </w:rPr>
        <w:t>(</w:t>
      </w:r>
      <w:r w:rsidRPr="001668C6">
        <w:rPr>
          <w:rFonts w:ascii="Times New Roman" w:hAnsi="Times New Roman" w:cs="Times New Roman"/>
          <w:b/>
          <w:i/>
          <w:sz w:val="25"/>
          <w:szCs w:val="25"/>
          <w:lang w:val="pt-BR"/>
        </w:rPr>
        <w:t xml:space="preserve">Bằng chữ: </w:t>
      </w:r>
      <w:r w:rsidR="00B154FB" w:rsidRPr="001668C6">
        <w:rPr>
          <w:rFonts w:ascii="Times New Roman" w:hAnsi="Times New Roman" w:cs="Times New Roman"/>
          <w:b/>
          <w:i/>
          <w:sz w:val="25"/>
          <w:szCs w:val="25"/>
          <w:lang w:val="pt-BR"/>
        </w:rPr>
        <w:t>Năm</w:t>
      </w:r>
      <w:r w:rsidRPr="001668C6">
        <w:rPr>
          <w:rFonts w:ascii="Times New Roman" w:hAnsi="Times New Roman" w:cs="Times New Roman"/>
          <w:b/>
          <w:i/>
          <w:sz w:val="25"/>
          <w:szCs w:val="25"/>
          <w:lang w:val="pt-BR"/>
        </w:rPr>
        <w:t xml:space="preserve"> trăm nghìn đồng);</w:t>
      </w:r>
    </w:p>
    <w:p w:rsidR="00B25E8F" w:rsidRPr="001668C6" w:rsidRDefault="00B25E8F" w:rsidP="00F76F08">
      <w:pPr>
        <w:pStyle w:val="ListParagraph"/>
        <w:numPr>
          <w:ilvl w:val="0"/>
          <w:numId w:val="3"/>
        </w:numPr>
        <w:spacing w:after="0" w:line="324" w:lineRule="auto"/>
        <w:ind w:left="284" w:hanging="284"/>
        <w:jc w:val="both"/>
        <w:rPr>
          <w:rFonts w:ascii="Times New Roman" w:hAnsi="Times New Roman" w:cs="Times New Roman"/>
          <w:sz w:val="25"/>
          <w:szCs w:val="25"/>
          <w:lang w:val="pt-BR"/>
        </w:rPr>
      </w:pPr>
      <w:r w:rsidRPr="001668C6">
        <w:rPr>
          <w:rFonts w:ascii="Times New Roman" w:hAnsi="Times New Roman" w:cs="Times New Roman"/>
          <w:sz w:val="25"/>
          <w:szCs w:val="25"/>
          <w:lang w:val="pt-BR"/>
        </w:rPr>
        <w:lastRenderedPageBreak/>
        <w:t xml:space="preserve">Số tiền đặt trước: </w:t>
      </w:r>
      <w:r w:rsidR="00635DB9">
        <w:rPr>
          <w:rFonts w:ascii="Times New Roman" w:hAnsi="Times New Roman" w:cs="Times New Roman"/>
          <w:b/>
          <w:sz w:val="25"/>
          <w:szCs w:val="25"/>
          <w:lang w:val="pt-BR"/>
        </w:rPr>
        <w:t>6</w:t>
      </w:r>
      <w:r w:rsidR="00630D6E" w:rsidRPr="001668C6">
        <w:rPr>
          <w:rFonts w:ascii="Times New Roman" w:hAnsi="Times New Roman" w:cs="Times New Roman"/>
          <w:b/>
          <w:sz w:val="25"/>
          <w:szCs w:val="25"/>
          <w:lang w:val="pt-BR"/>
        </w:rPr>
        <w:t>0</w:t>
      </w:r>
      <w:r w:rsidR="005A22F1" w:rsidRPr="001668C6">
        <w:rPr>
          <w:rFonts w:ascii="Times New Roman" w:hAnsi="Times New Roman" w:cs="Times New Roman"/>
          <w:b/>
          <w:sz w:val="25"/>
          <w:szCs w:val="25"/>
          <w:lang w:val="pt-BR"/>
        </w:rPr>
        <w:t>0</w:t>
      </w:r>
      <w:r w:rsidR="006B642D" w:rsidRPr="001668C6">
        <w:rPr>
          <w:rFonts w:ascii="Times New Roman" w:hAnsi="Times New Roman" w:cs="Times New Roman"/>
          <w:b/>
          <w:sz w:val="25"/>
          <w:szCs w:val="25"/>
          <w:lang w:val="pt-BR"/>
        </w:rPr>
        <w:t>.</w:t>
      </w:r>
      <w:r w:rsidR="00E34D50" w:rsidRPr="001668C6">
        <w:rPr>
          <w:rFonts w:ascii="Times New Roman" w:hAnsi="Times New Roman" w:cs="Times New Roman"/>
          <w:b/>
          <w:sz w:val="25"/>
          <w:szCs w:val="25"/>
          <w:lang w:val="pt-BR"/>
        </w:rPr>
        <w:t>000.000</w:t>
      </w:r>
      <w:r w:rsidRPr="001668C6">
        <w:rPr>
          <w:rFonts w:ascii="Times New Roman" w:hAnsi="Times New Roman" w:cs="Times New Roman"/>
          <w:b/>
          <w:sz w:val="25"/>
          <w:szCs w:val="25"/>
          <w:lang w:val="pt-BR"/>
        </w:rPr>
        <w:t xml:space="preserve"> VNĐ</w:t>
      </w:r>
      <w:r w:rsidRPr="001668C6">
        <w:rPr>
          <w:rFonts w:ascii="Times New Roman" w:hAnsi="Times New Roman" w:cs="Times New Roman"/>
          <w:sz w:val="25"/>
          <w:szCs w:val="25"/>
          <w:lang w:val="pt-BR"/>
        </w:rPr>
        <w:t xml:space="preserve"> </w:t>
      </w:r>
      <w:r w:rsidRPr="001668C6">
        <w:rPr>
          <w:rFonts w:ascii="Times New Roman" w:hAnsi="Times New Roman" w:cs="Times New Roman"/>
          <w:b/>
          <w:sz w:val="25"/>
          <w:szCs w:val="25"/>
          <w:lang w:val="pt-BR"/>
        </w:rPr>
        <w:t>(</w:t>
      </w:r>
      <w:r w:rsidRPr="001668C6">
        <w:rPr>
          <w:rFonts w:ascii="Times New Roman" w:hAnsi="Times New Roman" w:cs="Times New Roman"/>
          <w:b/>
          <w:i/>
          <w:sz w:val="25"/>
          <w:szCs w:val="25"/>
          <w:lang w:val="pt-BR"/>
        </w:rPr>
        <w:t>Bằng chữ:</w:t>
      </w:r>
      <w:r w:rsidR="00EB799E" w:rsidRPr="001668C6">
        <w:rPr>
          <w:rFonts w:ascii="Times New Roman" w:hAnsi="Times New Roman" w:cs="Times New Roman"/>
          <w:b/>
          <w:i/>
          <w:sz w:val="25"/>
          <w:szCs w:val="25"/>
          <w:lang w:val="pt-BR"/>
        </w:rPr>
        <w:t xml:space="preserve"> </w:t>
      </w:r>
      <w:r w:rsidR="00635DB9">
        <w:rPr>
          <w:rFonts w:ascii="Times New Roman" w:hAnsi="Times New Roman" w:cs="Times New Roman"/>
          <w:b/>
          <w:i/>
          <w:sz w:val="25"/>
          <w:szCs w:val="25"/>
          <w:lang w:val="pt-BR"/>
        </w:rPr>
        <w:t>Sáu</w:t>
      </w:r>
      <w:r w:rsidR="00621D32" w:rsidRPr="001668C6">
        <w:rPr>
          <w:rFonts w:ascii="Times New Roman" w:hAnsi="Times New Roman" w:cs="Times New Roman"/>
          <w:b/>
          <w:i/>
          <w:sz w:val="25"/>
          <w:szCs w:val="25"/>
          <w:lang w:val="pt-BR"/>
        </w:rPr>
        <w:t xml:space="preserve"> trăm</w:t>
      </w:r>
      <w:r w:rsidR="005A22F1" w:rsidRPr="001668C6">
        <w:rPr>
          <w:rFonts w:ascii="Times New Roman" w:hAnsi="Times New Roman" w:cs="Times New Roman"/>
          <w:b/>
          <w:i/>
          <w:sz w:val="25"/>
          <w:szCs w:val="25"/>
          <w:lang w:val="pt-BR"/>
        </w:rPr>
        <w:t xml:space="preserve"> </w:t>
      </w:r>
      <w:r w:rsidR="000A61E8" w:rsidRPr="001668C6">
        <w:rPr>
          <w:rFonts w:ascii="Times New Roman" w:hAnsi="Times New Roman" w:cs="Times New Roman"/>
          <w:b/>
          <w:i/>
          <w:sz w:val="25"/>
          <w:szCs w:val="25"/>
          <w:lang w:val="pt-BR"/>
        </w:rPr>
        <w:t>triệu đồng</w:t>
      </w:r>
      <w:r w:rsidR="002E5F2B" w:rsidRPr="001668C6">
        <w:rPr>
          <w:rFonts w:ascii="Times New Roman" w:hAnsi="Times New Roman" w:cs="Times New Roman"/>
          <w:b/>
          <w:i/>
          <w:sz w:val="25"/>
          <w:szCs w:val="25"/>
          <w:lang w:val="pt-BR"/>
        </w:rPr>
        <w:t>)</w:t>
      </w:r>
      <w:r w:rsidR="002E5F2B" w:rsidRPr="001668C6">
        <w:rPr>
          <w:rFonts w:ascii="Times New Roman" w:hAnsi="Times New Roman" w:cs="Times New Roman"/>
          <w:i/>
          <w:sz w:val="25"/>
          <w:szCs w:val="25"/>
          <w:lang w:val="pt-BR"/>
        </w:rPr>
        <w:t xml:space="preserve"> </w:t>
      </w:r>
      <w:r w:rsidR="006E3C36" w:rsidRPr="001668C6">
        <w:rPr>
          <w:rFonts w:ascii="Times New Roman" w:hAnsi="Times New Roman" w:cs="Times New Roman"/>
          <w:sz w:val="25"/>
          <w:szCs w:val="25"/>
          <w:lang w:val="pt-BR"/>
        </w:rPr>
        <w:t>được chuyển vào</w:t>
      </w:r>
      <w:r w:rsidR="00B154FB" w:rsidRPr="001668C6">
        <w:rPr>
          <w:rFonts w:ascii="Times New Roman" w:hAnsi="Times New Roman" w:cs="Times New Roman"/>
          <w:sz w:val="25"/>
          <w:szCs w:val="25"/>
          <w:lang w:val="pt-BR"/>
        </w:rPr>
        <w:t xml:space="preserve"> </w:t>
      </w:r>
      <w:r w:rsidR="00D853B8" w:rsidRPr="001668C6">
        <w:rPr>
          <w:rFonts w:ascii="Times New Roman" w:eastAsia="Times New Roman" w:hAnsi="Times New Roman" w:cs="Times New Roman"/>
          <w:bCs/>
          <w:sz w:val="25"/>
          <w:szCs w:val="25"/>
          <w:lang w:val="pt-BR"/>
        </w:rPr>
        <w:t xml:space="preserve">Tài khoản </w:t>
      </w:r>
      <w:r w:rsidR="006E3C36" w:rsidRPr="001668C6">
        <w:rPr>
          <w:rFonts w:ascii="Times New Roman" w:eastAsia="Times New Roman" w:hAnsi="Times New Roman" w:cs="Times New Roman"/>
          <w:bCs/>
          <w:sz w:val="25"/>
          <w:szCs w:val="25"/>
          <w:lang w:val="pt-BR"/>
        </w:rPr>
        <w:t xml:space="preserve">số: </w:t>
      </w:r>
      <w:r w:rsidR="006B642D" w:rsidRPr="001668C6">
        <w:rPr>
          <w:rFonts w:ascii="Times New Roman" w:eastAsia="Times New Roman" w:hAnsi="Times New Roman" w:cs="Times New Roman"/>
          <w:bCs/>
          <w:sz w:val="25"/>
          <w:szCs w:val="25"/>
          <w:lang w:val="pt-BR"/>
        </w:rPr>
        <w:t>12910000234666 tại Ngân hàng TMCP Đầu tư và Phát triển Việt Nam (BIDV) – Chi nhánh Hoàng Mai, Hà Nội.</w:t>
      </w:r>
      <w:r w:rsidR="006E3C36" w:rsidRPr="001668C6">
        <w:rPr>
          <w:rFonts w:ascii="Times New Roman" w:eastAsia="Times New Roman" w:hAnsi="Times New Roman" w:cs="Times New Roman"/>
          <w:bCs/>
          <w:sz w:val="25"/>
          <w:szCs w:val="25"/>
          <w:lang w:val="pt-BR"/>
        </w:rPr>
        <w:t xml:space="preserve"> Đơn vị thụ hưởng: </w:t>
      </w:r>
      <w:r w:rsidR="006B642D" w:rsidRPr="001668C6">
        <w:rPr>
          <w:rFonts w:ascii="Times New Roman" w:eastAsia="Times New Roman" w:hAnsi="Times New Roman" w:cs="Times New Roman"/>
          <w:bCs/>
          <w:sz w:val="25"/>
          <w:szCs w:val="25"/>
          <w:lang w:val="pt-BR"/>
        </w:rPr>
        <w:t>Công ty đấu giá Hợp danh Số 1 Quốc Gia</w:t>
      </w:r>
      <w:r w:rsidR="006E3C36" w:rsidRPr="001668C6">
        <w:rPr>
          <w:rFonts w:ascii="Times New Roman" w:eastAsia="Times New Roman" w:hAnsi="Times New Roman" w:cs="Times New Roman"/>
          <w:bCs/>
          <w:sz w:val="25"/>
          <w:szCs w:val="25"/>
          <w:lang w:val="pt-BR"/>
        </w:rPr>
        <w:t>;</w:t>
      </w:r>
    </w:p>
    <w:p w:rsidR="002B29E1" w:rsidRPr="002B29E1" w:rsidRDefault="00BF78C9" w:rsidP="00F76F08">
      <w:pPr>
        <w:pStyle w:val="ListParagraph"/>
        <w:numPr>
          <w:ilvl w:val="0"/>
          <w:numId w:val="3"/>
        </w:numPr>
        <w:spacing w:after="0" w:line="324" w:lineRule="auto"/>
        <w:ind w:left="273" w:hangingChars="109" w:hanging="273"/>
        <w:jc w:val="both"/>
        <w:rPr>
          <w:rFonts w:ascii="Times New Roman" w:hAnsi="Times New Roman" w:cs="Times New Roman"/>
          <w:sz w:val="25"/>
          <w:szCs w:val="25"/>
          <w:lang w:val="pt-BR"/>
        </w:rPr>
      </w:pPr>
      <w:r w:rsidRPr="001668C6">
        <w:rPr>
          <w:rFonts w:ascii="Times New Roman" w:hAnsi="Times New Roman" w:cs="Times New Roman"/>
          <w:sz w:val="25"/>
          <w:szCs w:val="25"/>
          <w:lang w:val="pt-BR"/>
        </w:rPr>
        <w:t xml:space="preserve">Thời gian </w:t>
      </w:r>
      <w:r w:rsidR="009361AA">
        <w:rPr>
          <w:rFonts w:ascii="Times New Roman" w:hAnsi="Times New Roman" w:cs="Times New Roman"/>
          <w:sz w:val="25"/>
          <w:szCs w:val="25"/>
          <w:lang w:val="pt-BR"/>
        </w:rPr>
        <w:t>bán đấu</w:t>
      </w:r>
      <w:r w:rsidRPr="001668C6">
        <w:rPr>
          <w:rFonts w:ascii="Times New Roman" w:hAnsi="Times New Roman" w:cs="Times New Roman"/>
          <w:sz w:val="25"/>
          <w:szCs w:val="25"/>
          <w:lang w:val="pt-BR"/>
        </w:rPr>
        <w:t xml:space="preserve"> giá:</w:t>
      </w:r>
      <w:r w:rsidR="00560911" w:rsidRPr="001668C6">
        <w:rPr>
          <w:rFonts w:ascii="Times New Roman" w:hAnsi="Times New Roman" w:cs="Times New Roman"/>
          <w:sz w:val="25"/>
          <w:szCs w:val="25"/>
          <w:lang w:val="pt-BR"/>
        </w:rPr>
        <w:t xml:space="preserve"> </w:t>
      </w:r>
      <w:r w:rsidR="003C00D9" w:rsidRPr="001668C6">
        <w:rPr>
          <w:rFonts w:ascii="Times New Roman" w:hAnsi="Times New Roman" w:cs="Times New Roman"/>
          <w:b/>
          <w:sz w:val="25"/>
          <w:szCs w:val="25"/>
          <w:lang w:val="pt-BR"/>
        </w:rPr>
        <w:t>1</w:t>
      </w:r>
      <w:r w:rsidR="005A22F1" w:rsidRPr="001668C6">
        <w:rPr>
          <w:rFonts w:ascii="Times New Roman" w:hAnsi="Times New Roman" w:cs="Times New Roman"/>
          <w:b/>
          <w:sz w:val="25"/>
          <w:szCs w:val="25"/>
          <w:lang w:val="pt-BR"/>
        </w:rPr>
        <w:t>4</w:t>
      </w:r>
      <w:r w:rsidR="003C00D9" w:rsidRPr="001668C6">
        <w:rPr>
          <w:rFonts w:ascii="Times New Roman" w:hAnsi="Times New Roman" w:cs="Times New Roman"/>
          <w:b/>
          <w:sz w:val="25"/>
          <w:szCs w:val="25"/>
          <w:lang w:val="pt-BR"/>
        </w:rPr>
        <w:t>h</w:t>
      </w:r>
      <w:r w:rsidR="005A22F1" w:rsidRPr="001668C6">
        <w:rPr>
          <w:rFonts w:ascii="Times New Roman" w:hAnsi="Times New Roman" w:cs="Times New Roman"/>
          <w:b/>
          <w:sz w:val="25"/>
          <w:szCs w:val="25"/>
          <w:lang w:val="pt-BR"/>
        </w:rPr>
        <w:t>3</w:t>
      </w:r>
      <w:r w:rsidR="00D853B8" w:rsidRPr="001668C6">
        <w:rPr>
          <w:rFonts w:ascii="Times New Roman" w:hAnsi="Times New Roman" w:cs="Times New Roman"/>
          <w:b/>
          <w:sz w:val="25"/>
          <w:szCs w:val="25"/>
          <w:lang w:val="pt-BR"/>
        </w:rPr>
        <w:t>0</w:t>
      </w:r>
      <w:r w:rsidR="006B642D" w:rsidRPr="001668C6">
        <w:rPr>
          <w:rFonts w:ascii="Times New Roman" w:hAnsi="Times New Roman" w:cs="Times New Roman"/>
          <w:b/>
          <w:sz w:val="25"/>
          <w:szCs w:val="25"/>
          <w:lang w:val="pt-BR"/>
        </w:rPr>
        <w:t>’</w:t>
      </w:r>
      <w:r w:rsidR="00522D8E" w:rsidRPr="001668C6">
        <w:rPr>
          <w:rFonts w:ascii="Times New Roman" w:hAnsi="Times New Roman" w:cs="Times New Roman"/>
          <w:b/>
          <w:sz w:val="25"/>
          <w:szCs w:val="25"/>
          <w:lang w:val="pt-BR"/>
        </w:rPr>
        <w:t xml:space="preserve"> ngày</w:t>
      </w:r>
      <w:r w:rsidR="00024228" w:rsidRPr="001668C6">
        <w:rPr>
          <w:rFonts w:ascii="Times New Roman" w:hAnsi="Times New Roman" w:cs="Times New Roman"/>
          <w:b/>
          <w:sz w:val="25"/>
          <w:szCs w:val="25"/>
          <w:lang w:val="pt-BR"/>
        </w:rPr>
        <w:t xml:space="preserve"> </w:t>
      </w:r>
      <w:r w:rsidR="00837482">
        <w:rPr>
          <w:rFonts w:ascii="Times New Roman" w:hAnsi="Times New Roman" w:cs="Times New Roman"/>
          <w:b/>
          <w:sz w:val="25"/>
          <w:szCs w:val="25"/>
          <w:lang w:val="pt-BR"/>
        </w:rPr>
        <w:t>1</w:t>
      </w:r>
      <w:r w:rsidR="0002327F">
        <w:rPr>
          <w:rFonts w:ascii="Times New Roman" w:hAnsi="Times New Roman" w:cs="Times New Roman"/>
          <w:b/>
          <w:sz w:val="25"/>
          <w:szCs w:val="25"/>
          <w:lang w:val="pt-BR"/>
        </w:rPr>
        <w:t>4</w:t>
      </w:r>
      <w:r w:rsidR="00635DB9">
        <w:rPr>
          <w:rFonts w:ascii="Times New Roman" w:hAnsi="Times New Roman" w:cs="Times New Roman"/>
          <w:b/>
          <w:sz w:val="25"/>
          <w:szCs w:val="25"/>
          <w:lang w:val="pt-BR"/>
        </w:rPr>
        <w:t>/12</w:t>
      </w:r>
      <w:r w:rsidR="00621D32" w:rsidRPr="001668C6">
        <w:rPr>
          <w:rFonts w:ascii="Times New Roman" w:hAnsi="Times New Roman" w:cs="Times New Roman"/>
          <w:b/>
          <w:sz w:val="25"/>
          <w:szCs w:val="25"/>
          <w:lang w:val="pt-BR"/>
        </w:rPr>
        <w:t>/202</w:t>
      </w:r>
      <w:r w:rsidR="008D51AD" w:rsidRPr="001668C6">
        <w:rPr>
          <w:rFonts w:ascii="Times New Roman" w:hAnsi="Times New Roman" w:cs="Times New Roman"/>
          <w:b/>
          <w:sz w:val="25"/>
          <w:szCs w:val="25"/>
          <w:lang w:val="pt-BR"/>
        </w:rPr>
        <w:t>1</w:t>
      </w:r>
      <w:r w:rsidR="00621D32" w:rsidRPr="001668C6">
        <w:rPr>
          <w:rFonts w:ascii="Times New Roman" w:hAnsi="Times New Roman" w:cs="Times New Roman"/>
          <w:b/>
          <w:sz w:val="25"/>
          <w:szCs w:val="25"/>
          <w:lang w:val="pt-BR"/>
        </w:rPr>
        <w:t>.</w:t>
      </w:r>
    </w:p>
    <w:p w:rsidR="00C517B7" w:rsidRPr="00C517B7" w:rsidRDefault="00C517B7" w:rsidP="00C517B7">
      <w:pPr>
        <w:pStyle w:val="ListParagraph"/>
        <w:numPr>
          <w:ilvl w:val="0"/>
          <w:numId w:val="3"/>
        </w:numPr>
        <w:spacing w:after="0" w:line="324" w:lineRule="auto"/>
        <w:ind w:left="284" w:hanging="284"/>
        <w:jc w:val="both"/>
        <w:rPr>
          <w:rFonts w:ascii="Times New Roman" w:hAnsi="Times New Roman" w:cs="Times New Roman"/>
          <w:color w:val="FF0000"/>
          <w:sz w:val="25"/>
          <w:szCs w:val="25"/>
          <w:lang w:val="pt-BR"/>
        </w:rPr>
      </w:pPr>
      <w:r w:rsidRPr="00C517B7">
        <w:rPr>
          <w:rFonts w:ascii="Times New Roman" w:hAnsi="Times New Roman" w:cs="Times New Roman"/>
          <w:i/>
          <w:sz w:val="25"/>
          <w:szCs w:val="25"/>
          <w:lang w:val="pt-BR"/>
        </w:rPr>
        <w:t>Trước khi mở cuộc bán đấu giá 01 (một) ngày làm việc, người phải thi hành án có quyền nhận lại tài sản nếu nộp đủ tiền thi hành án và thanh toán các chi phí thực tế, hợp lý đã phát sinh từ việc cưỡng chế thi hành án, tổ chức bán đấ</w:t>
      </w:r>
      <w:r w:rsidR="001759B1">
        <w:rPr>
          <w:rFonts w:ascii="Times New Roman" w:hAnsi="Times New Roman" w:cs="Times New Roman"/>
          <w:i/>
          <w:sz w:val="25"/>
          <w:szCs w:val="25"/>
          <w:lang w:val="pt-BR"/>
        </w:rPr>
        <w:t>u giá,...</w:t>
      </w:r>
    </w:p>
    <w:p w:rsidR="006B642D" w:rsidRPr="001668C6" w:rsidRDefault="00BF78C9" w:rsidP="00C517B7">
      <w:pPr>
        <w:pStyle w:val="ListParagraph"/>
        <w:numPr>
          <w:ilvl w:val="0"/>
          <w:numId w:val="3"/>
        </w:numPr>
        <w:spacing w:after="0" w:line="324" w:lineRule="auto"/>
        <w:ind w:left="284" w:hanging="284"/>
        <w:jc w:val="both"/>
        <w:rPr>
          <w:rFonts w:ascii="Times New Roman" w:hAnsi="Times New Roman" w:cs="Times New Roman"/>
          <w:color w:val="FF0000"/>
          <w:sz w:val="25"/>
          <w:szCs w:val="25"/>
          <w:lang w:val="pt-BR"/>
        </w:rPr>
      </w:pPr>
      <w:r w:rsidRPr="001668C6">
        <w:rPr>
          <w:rFonts w:ascii="Times New Roman" w:hAnsi="Times New Roman" w:cs="Times New Roman"/>
          <w:sz w:val="25"/>
          <w:szCs w:val="25"/>
          <w:lang w:val="pt-BR"/>
        </w:rPr>
        <w:t xml:space="preserve">Địa điểm </w:t>
      </w:r>
      <w:r w:rsidR="009361AA">
        <w:rPr>
          <w:rFonts w:ascii="Times New Roman" w:hAnsi="Times New Roman" w:cs="Times New Roman"/>
          <w:sz w:val="25"/>
          <w:szCs w:val="25"/>
          <w:lang w:val="pt-BR"/>
        </w:rPr>
        <w:t>bán đấu</w:t>
      </w:r>
      <w:r w:rsidRPr="001668C6">
        <w:rPr>
          <w:rFonts w:ascii="Times New Roman" w:hAnsi="Times New Roman" w:cs="Times New Roman"/>
          <w:sz w:val="25"/>
          <w:szCs w:val="25"/>
          <w:lang w:val="pt-BR"/>
        </w:rPr>
        <w:t xml:space="preserve"> giá: </w:t>
      </w:r>
      <w:r w:rsidR="002B29E1">
        <w:rPr>
          <w:rFonts w:ascii="Times New Roman" w:hAnsi="Times New Roman" w:cs="Times New Roman"/>
          <w:sz w:val="25"/>
          <w:szCs w:val="25"/>
          <w:lang w:val="pt-BR"/>
        </w:rPr>
        <w:t xml:space="preserve">Phòng đấu giá của Công ty – Địa chỉ: </w:t>
      </w:r>
      <w:r w:rsidR="006B642D" w:rsidRPr="001668C6">
        <w:rPr>
          <w:rFonts w:ascii="Times New Roman" w:hAnsi="Times New Roman" w:cs="Times New Roman"/>
          <w:sz w:val="25"/>
          <w:szCs w:val="25"/>
          <w:lang w:val="pt-BR"/>
        </w:rPr>
        <w:t xml:space="preserve">Phòng 4009, tòa tháp B-VC2 Golden Heart, KĐT Kim Văn Kim Lũ, quận Hoàng Mai, </w:t>
      </w:r>
      <w:r w:rsidR="00D61A39" w:rsidRPr="001668C6">
        <w:rPr>
          <w:rFonts w:ascii="Times New Roman" w:hAnsi="Times New Roman" w:cs="Times New Roman"/>
          <w:sz w:val="25"/>
          <w:szCs w:val="25"/>
          <w:lang w:val="pt-BR"/>
        </w:rPr>
        <w:t>thành phố</w:t>
      </w:r>
      <w:r w:rsidR="006B642D" w:rsidRPr="001668C6">
        <w:rPr>
          <w:rFonts w:ascii="Times New Roman" w:hAnsi="Times New Roman" w:cs="Times New Roman"/>
          <w:sz w:val="25"/>
          <w:szCs w:val="25"/>
          <w:lang w:val="pt-BR"/>
        </w:rPr>
        <w:t xml:space="preserve"> Hà Nội;</w:t>
      </w:r>
    </w:p>
    <w:p w:rsidR="004324C2" w:rsidRPr="001668C6" w:rsidRDefault="004324C2" w:rsidP="00F76F08">
      <w:pPr>
        <w:pStyle w:val="ListParagraph"/>
        <w:numPr>
          <w:ilvl w:val="0"/>
          <w:numId w:val="3"/>
        </w:numPr>
        <w:spacing w:after="0" w:line="324" w:lineRule="auto"/>
        <w:ind w:left="273" w:hangingChars="109" w:hanging="273"/>
        <w:jc w:val="both"/>
        <w:rPr>
          <w:rFonts w:ascii="Times New Roman" w:hAnsi="Times New Roman" w:cs="Times New Roman"/>
          <w:sz w:val="25"/>
          <w:szCs w:val="25"/>
          <w:lang w:val="pt-BR"/>
        </w:rPr>
      </w:pPr>
      <w:r w:rsidRPr="001668C6">
        <w:rPr>
          <w:rFonts w:ascii="Times New Roman" w:hAnsi="Times New Roman" w:cs="Times New Roman"/>
          <w:sz w:val="25"/>
          <w:szCs w:val="25"/>
          <w:lang w:val="pt-BR"/>
        </w:rPr>
        <w:t>Phương thức đấu giá, hình thức đấu giá: trả</w:t>
      </w:r>
      <w:r w:rsidR="0000036B" w:rsidRPr="001668C6">
        <w:rPr>
          <w:rFonts w:ascii="Times New Roman" w:hAnsi="Times New Roman" w:cs="Times New Roman"/>
          <w:sz w:val="25"/>
          <w:szCs w:val="25"/>
          <w:lang w:val="pt-BR"/>
        </w:rPr>
        <w:t xml:space="preserve"> giá lên</w:t>
      </w:r>
      <w:r w:rsidRPr="001668C6">
        <w:rPr>
          <w:rFonts w:ascii="Times New Roman" w:hAnsi="Times New Roman" w:cs="Times New Roman"/>
          <w:sz w:val="25"/>
          <w:szCs w:val="25"/>
          <w:lang w:val="pt-BR"/>
        </w:rPr>
        <w:t xml:space="preserve">, </w:t>
      </w:r>
      <w:r w:rsidR="00630D6E" w:rsidRPr="001668C6">
        <w:rPr>
          <w:rFonts w:ascii="Times New Roman" w:hAnsi="Times New Roman" w:cs="Times New Roman"/>
          <w:sz w:val="25"/>
          <w:szCs w:val="25"/>
          <w:lang w:val="pt-BR"/>
        </w:rPr>
        <w:t xml:space="preserve">đấu giá </w:t>
      </w:r>
      <w:r w:rsidR="007C1956">
        <w:rPr>
          <w:rFonts w:ascii="Times New Roman" w:hAnsi="Times New Roman" w:cs="Times New Roman"/>
          <w:sz w:val="25"/>
          <w:szCs w:val="25"/>
          <w:lang w:val="pt-BR"/>
        </w:rPr>
        <w:t>trực tiếp bằng lời nói</w:t>
      </w:r>
      <w:r w:rsidR="00C517B7">
        <w:rPr>
          <w:rFonts w:ascii="Times New Roman" w:hAnsi="Times New Roman" w:cs="Times New Roman"/>
          <w:sz w:val="25"/>
          <w:szCs w:val="25"/>
          <w:lang w:val="pt-BR"/>
        </w:rPr>
        <w:t xml:space="preserve"> tại cuộc đấu giá</w:t>
      </w:r>
      <w:r w:rsidRPr="001668C6">
        <w:rPr>
          <w:rFonts w:ascii="Times New Roman" w:hAnsi="Times New Roman" w:cs="Times New Roman"/>
          <w:sz w:val="25"/>
          <w:szCs w:val="25"/>
          <w:lang w:val="pt-BR"/>
        </w:rPr>
        <w:t>;</w:t>
      </w:r>
      <w:r w:rsidR="00857409" w:rsidRPr="001668C6">
        <w:rPr>
          <w:rFonts w:ascii="Times New Roman" w:hAnsi="Times New Roman" w:cs="Times New Roman"/>
          <w:sz w:val="25"/>
          <w:szCs w:val="25"/>
          <w:lang w:val="pt-BR"/>
        </w:rPr>
        <w:t xml:space="preserve"> bướ</w:t>
      </w:r>
      <w:r w:rsidR="007403A3" w:rsidRPr="001668C6">
        <w:rPr>
          <w:rFonts w:ascii="Times New Roman" w:hAnsi="Times New Roman" w:cs="Times New Roman"/>
          <w:sz w:val="25"/>
          <w:szCs w:val="25"/>
          <w:lang w:val="pt-BR"/>
        </w:rPr>
        <w:t xml:space="preserve">c giá: </w:t>
      </w:r>
      <w:r w:rsidR="00C517B7">
        <w:rPr>
          <w:rFonts w:ascii="Times New Roman" w:hAnsi="Times New Roman" w:cs="Times New Roman"/>
          <w:b/>
          <w:sz w:val="25"/>
          <w:szCs w:val="25"/>
          <w:lang w:val="pt-BR"/>
        </w:rPr>
        <w:t>5</w:t>
      </w:r>
      <w:r w:rsidR="00857409" w:rsidRPr="001668C6">
        <w:rPr>
          <w:rFonts w:ascii="Times New Roman" w:hAnsi="Times New Roman" w:cs="Times New Roman"/>
          <w:b/>
          <w:sz w:val="25"/>
          <w:szCs w:val="25"/>
          <w:lang w:val="pt-BR"/>
        </w:rPr>
        <w:t>.000.000 VNĐ</w:t>
      </w:r>
      <w:r w:rsidR="00630D6E" w:rsidRPr="001668C6">
        <w:rPr>
          <w:rFonts w:ascii="Times New Roman" w:hAnsi="Times New Roman" w:cs="Times New Roman"/>
          <w:b/>
          <w:sz w:val="25"/>
          <w:szCs w:val="25"/>
          <w:lang w:val="pt-BR"/>
        </w:rPr>
        <w:t xml:space="preserve"> </w:t>
      </w:r>
      <w:r w:rsidR="00630D6E" w:rsidRPr="001668C6">
        <w:rPr>
          <w:rFonts w:ascii="Times New Roman" w:hAnsi="Times New Roman" w:cs="Times New Roman"/>
          <w:b/>
          <w:i/>
          <w:sz w:val="25"/>
          <w:szCs w:val="25"/>
          <w:lang w:val="pt-BR"/>
        </w:rPr>
        <w:t xml:space="preserve">(Bằng chữ: </w:t>
      </w:r>
      <w:r w:rsidR="00C517B7">
        <w:rPr>
          <w:rFonts w:ascii="Times New Roman" w:hAnsi="Times New Roman" w:cs="Times New Roman"/>
          <w:b/>
          <w:i/>
          <w:sz w:val="25"/>
          <w:szCs w:val="25"/>
          <w:lang w:val="pt-BR"/>
        </w:rPr>
        <w:t>Năm</w:t>
      </w:r>
      <w:r w:rsidR="001668C6" w:rsidRPr="001668C6">
        <w:rPr>
          <w:rFonts w:ascii="Times New Roman" w:hAnsi="Times New Roman" w:cs="Times New Roman"/>
          <w:b/>
          <w:i/>
          <w:sz w:val="25"/>
          <w:szCs w:val="25"/>
          <w:lang w:val="pt-BR"/>
        </w:rPr>
        <w:t xml:space="preserve"> </w:t>
      </w:r>
      <w:r w:rsidR="00630D6E" w:rsidRPr="001668C6">
        <w:rPr>
          <w:rFonts w:ascii="Times New Roman" w:hAnsi="Times New Roman" w:cs="Times New Roman"/>
          <w:b/>
          <w:i/>
          <w:sz w:val="25"/>
          <w:szCs w:val="25"/>
          <w:lang w:val="pt-BR"/>
        </w:rPr>
        <w:t>triệu đồng)</w:t>
      </w:r>
      <w:r w:rsidR="00FA22A4" w:rsidRPr="001668C6">
        <w:rPr>
          <w:rFonts w:ascii="Times New Roman" w:hAnsi="Times New Roman" w:cs="Times New Roman"/>
          <w:b/>
          <w:i/>
          <w:sz w:val="25"/>
          <w:szCs w:val="25"/>
          <w:lang w:val="pt-BR"/>
        </w:rPr>
        <w:t>;</w:t>
      </w:r>
    </w:p>
    <w:p w:rsidR="002C69EA" w:rsidRPr="001668C6" w:rsidRDefault="002C69EA" w:rsidP="00F76F08">
      <w:pPr>
        <w:pStyle w:val="ListParagraph"/>
        <w:numPr>
          <w:ilvl w:val="0"/>
          <w:numId w:val="3"/>
        </w:numPr>
        <w:spacing w:after="0" w:line="324" w:lineRule="auto"/>
        <w:ind w:left="284" w:hanging="284"/>
        <w:rPr>
          <w:rFonts w:ascii="Times New Roman" w:hAnsi="Times New Roman" w:cs="Times New Roman"/>
          <w:sz w:val="25"/>
          <w:szCs w:val="25"/>
          <w:lang w:val="pt-BR"/>
        </w:rPr>
      </w:pPr>
      <w:r w:rsidRPr="001668C6">
        <w:rPr>
          <w:rFonts w:ascii="Times New Roman" w:hAnsi="Times New Roman" w:cs="Times New Roman"/>
          <w:sz w:val="25"/>
          <w:szCs w:val="25"/>
          <w:lang w:val="pt-BR"/>
        </w:rPr>
        <w:t>Nguồn gốc tài sản: Tài sản kê biên đảm bảo thi hành án</w:t>
      </w:r>
      <w:r w:rsidR="00AB31E4" w:rsidRPr="001668C6">
        <w:rPr>
          <w:rFonts w:ascii="Times New Roman" w:hAnsi="Times New Roman" w:cs="Times New Roman"/>
          <w:sz w:val="25"/>
          <w:szCs w:val="25"/>
          <w:lang w:val="pt-BR"/>
        </w:rPr>
        <w:t>.</w:t>
      </w:r>
    </w:p>
    <w:p w:rsidR="00BF78C9" w:rsidRPr="001668C6" w:rsidRDefault="00126692" w:rsidP="00F76F08">
      <w:pPr>
        <w:pStyle w:val="ListParagraph"/>
        <w:numPr>
          <w:ilvl w:val="0"/>
          <w:numId w:val="33"/>
        </w:numPr>
        <w:spacing w:after="0" w:line="324" w:lineRule="auto"/>
        <w:ind w:left="284" w:hanging="284"/>
        <w:jc w:val="both"/>
        <w:rPr>
          <w:rFonts w:ascii="Times New Roman" w:hAnsi="Times New Roman" w:cs="Times New Roman"/>
          <w:b/>
          <w:sz w:val="25"/>
          <w:szCs w:val="25"/>
        </w:rPr>
      </w:pPr>
      <w:r w:rsidRPr="001668C6">
        <w:rPr>
          <w:rFonts w:ascii="Times New Roman" w:hAnsi="Times New Roman" w:cs="Times New Roman"/>
          <w:b/>
          <w:sz w:val="25"/>
          <w:szCs w:val="25"/>
          <w:lang w:val="pt-BR"/>
        </w:rPr>
        <w:t xml:space="preserve">  </w:t>
      </w:r>
      <w:r w:rsidR="00BF78C9" w:rsidRPr="001668C6">
        <w:rPr>
          <w:rFonts w:ascii="Times New Roman" w:hAnsi="Times New Roman" w:cs="Times New Roman"/>
          <w:b/>
          <w:sz w:val="25"/>
          <w:szCs w:val="25"/>
        </w:rPr>
        <w:t>Chi tiết</w:t>
      </w:r>
      <w:r w:rsidR="00024228" w:rsidRPr="001668C6">
        <w:rPr>
          <w:rFonts w:ascii="Times New Roman" w:hAnsi="Times New Roman" w:cs="Times New Roman"/>
          <w:b/>
          <w:sz w:val="25"/>
          <w:szCs w:val="25"/>
        </w:rPr>
        <w:t xml:space="preserve"> </w:t>
      </w:r>
      <w:r w:rsidR="00BF78C9" w:rsidRPr="001668C6">
        <w:rPr>
          <w:rFonts w:ascii="Times New Roman" w:hAnsi="Times New Roman" w:cs="Times New Roman"/>
          <w:b/>
          <w:sz w:val="25"/>
          <w:szCs w:val="25"/>
        </w:rPr>
        <w:t>liên</w:t>
      </w:r>
      <w:r w:rsidR="00024228" w:rsidRPr="001668C6">
        <w:rPr>
          <w:rFonts w:ascii="Times New Roman" w:hAnsi="Times New Roman" w:cs="Times New Roman"/>
          <w:b/>
          <w:sz w:val="25"/>
          <w:szCs w:val="25"/>
        </w:rPr>
        <w:t xml:space="preserve"> </w:t>
      </w:r>
      <w:r w:rsidR="00BF78C9" w:rsidRPr="001668C6">
        <w:rPr>
          <w:rFonts w:ascii="Times New Roman" w:hAnsi="Times New Roman" w:cs="Times New Roman"/>
          <w:b/>
          <w:sz w:val="25"/>
          <w:szCs w:val="25"/>
        </w:rPr>
        <w:t>hệ:</w:t>
      </w:r>
    </w:p>
    <w:p w:rsidR="00AB3F88" w:rsidRPr="001668C6" w:rsidRDefault="006B642D" w:rsidP="00F76F08">
      <w:pPr>
        <w:pStyle w:val="ListParagraph"/>
        <w:numPr>
          <w:ilvl w:val="0"/>
          <w:numId w:val="3"/>
        </w:numPr>
        <w:spacing w:after="0" w:line="324" w:lineRule="auto"/>
        <w:ind w:left="426"/>
        <w:jc w:val="both"/>
        <w:rPr>
          <w:rFonts w:ascii="Times New Roman" w:hAnsi="Times New Roman" w:cs="Times New Roman"/>
          <w:bCs/>
          <w:sz w:val="25"/>
          <w:szCs w:val="25"/>
          <w:lang w:val="pt-BR"/>
        </w:rPr>
      </w:pPr>
      <w:r w:rsidRPr="001668C6">
        <w:rPr>
          <w:rFonts w:ascii="Times New Roman" w:hAnsi="Times New Roman" w:cs="Times New Roman"/>
          <w:sz w:val="25"/>
          <w:szCs w:val="25"/>
          <w:lang w:val="pt-BR"/>
        </w:rPr>
        <w:t>Phòng 4009, tòa tháp B-VC2 Golden Heart, KĐT Kim Văn Kim Lũ, quận Hoàng Mai, TP. Hà Nộ</w:t>
      </w:r>
      <w:r w:rsidR="00CD1651" w:rsidRPr="001668C6">
        <w:rPr>
          <w:rFonts w:ascii="Times New Roman" w:hAnsi="Times New Roman" w:cs="Times New Roman"/>
          <w:sz w:val="25"/>
          <w:szCs w:val="25"/>
          <w:lang w:val="pt-BR"/>
        </w:rPr>
        <w:t>i.</w:t>
      </w:r>
    </w:p>
    <w:p w:rsidR="00FA35D8" w:rsidRPr="001668C6" w:rsidRDefault="00BF78C9" w:rsidP="00F76F08">
      <w:pPr>
        <w:pStyle w:val="ListParagraph"/>
        <w:numPr>
          <w:ilvl w:val="0"/>
          <w:numId w:val="3"/>
        </w:numPr>
        <w:spacing w:after="0" w:line="324" w:lineRule="auto"/>
        <w:ind w:left="426"/>
        <w:jc w:val="both"/>
        <w:rPr>
          <w:rFonts w:ascii="Times New Roman" w:hAnsi="Times New Roman" w:cs="Times New Roman"/>
          <w:sz w:val="25"/>
          <w:szCs w:val="25"/>
          <w:lang w:val="pt-BR"/>
        </w:rPr>
      </w:pPr>
      <w:r w:rsidRPr="001668C6">
        <w:rPr>
          <w:rFonts w:ascii="Times New Roman" w:hAnsi="Times New Roman" w:cs="Times New Roman"/>
          <w:sz w:val="25"/>
          <w:szCs w:val="25"/>
          <w:lang w:val="pt-BR"/>
        </w:rPr>
        <w:t>Điện</w:t>
      </w:r>
      <w:r w:rsidR="00024228" w:rsidRPr="001668C6">
        <w:rPr>
          <w:rFonts w:ascii="Times New Roman" w:hAnsi="Times New Roman" w:cs="Times New Roman"/>
          <w:sz w:val="25"/>
          <w:szCs w:val="25"/>
          <w:lang w:val="pt-BR"/>
        </w:rPr>
        <w:t xml:space="preserve"> </w:t>
      </w:r>
      <w:r w:rsidRPr="001668C6">
        <w:rPr>
          <w:rFonts w:ascii="Times New Roman" w:hAnsi="Times New Roman" w:cs="Times New Roman"/>
          <w:sz w:val="25"/>
          <w:szCs w:val="25"/>
          <w:lang w:val="pt-BR"/>
        </w:rPr>
        <w:t>thoại:</w:t>
      </w:r>
      <w:r w:rsidR="00A80931" w:rsidRPr="001668C6">
        <w:rPr>
          <w:rFonts w:ascii="Times New Roman" w:hAnsi="Times New Roman" w:cs="Times New Roman"/>
          <w:sz w:val="25"/>
          <w:szCs w:val="25"/>
          <w:lang w:val="pt-BR"/>
        </w:rPr>
        <w:t xml:space="preserve"> </w:t>
      </w:r>
      <w:r w:rsidR="006B642D" w:rsidRPr="001668C6">
        <w:rPr>
          <w:rFonts w:ascii="Times New Roman" w:hAnsi="Times New Roman" w:cs="Times New Roman"/>
          <w:sz w:val="25"/>
          <w:szCs w:val="25"/>
          <w:lang w:val="pt-BR"/>
        </w:rPr>
        <w:t xml:space="preserve">0947.919.772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AB3F88" w:rsidRPr="001668C6" w:rsidTr="00A667EF">
        <w:tc>
          <w:tcPr>
            <w:tcW w:w="9020" w:type="dxa"/>
          </w:tcPr>
          <w:p w:rsidR="0000036B" w:rsidRPr="001668C6" w:rsidRDefault="006B642D" w:rsidP="00F76F08">
            <w:pPr>
              <w:spacing w:line="324" w:lineRule="auto"/>
              <w:rPr>
                <w:rFonts w:ascii="Times New Roman" w:hAnsi="Times New Roman" w:cs="Times New Roman"/>
                <w:b/>
                <w:sz w:val="25"/>
                <w:szCs w:val="25"/>
                <w:lang w:val="pt-BR"/>
              </w:rPr>
            </w:pPr>
            <w:r w:rsidRPr="001668C6">
              <w:rPr>
                <w:rFonts w:ascii="Times New Roman" w:hAnsi="Times New Roman" w:cs="Times New Roman"/>
                <w:b/>
                <w:sz w:val="25"/>
                <w:szCs w:val="25"/>
                <w:lang w:val="pt-BR"/>
              </w:rPr>
              <w:t xml:space="preserve">                                                                   </w:t>
            </w:r>
            <w:r w:rsidR="00AB3F88" w:rsidRPr="001668C6">
              <w:rPr>
                <w:rFonts w:ascii="Times New Roman" w:hAnsi="Times New Roman" w:cs="Times New Roman"/>
                <w:b/>
                <w:sz w:val="25"/>
                <w:szCs w:val="25"/>
                <w:lang w:val="pt-BR"/>
              </w:rPr>
              <w:t xml:space="preserve">TM. CÔNG TY </w:t>
            </w:r>
            <w:r w:rsidRPr="001668C6">
              <w:rPr>
                <w:rFonts w:ascii="Times New Roman" w:hAnsi="Times New Roman" w:cs="Times New Roman"/>
                <w:b/>
                <w:sz w:val="25"/>
                <w:szCs w:val="25"/>
                <w:lang w:val="pt-BR"/>
              </w:rPr>
              <w:t>ĐẤU GIÁ HỢP DANH</w:t>
            </w:r>
          </w:p>
          <w:p w:rsidR="00AB3F88" w:rsidRPr="001668C6" w:rsidRDefault="006B642D" w:rsidP="00F76F08">
            <w:pPr>
              <w:pStyle w:val="ListParagraph"/>
              <w:tabs>
                <w:tab w:val="left" w:pos="4890"/>
              </w:tabs>
              <w:spacing w:line="324" w:lineRule="auto"/>
              <w:ind w:left="5400"/>
              <w:rPr>
                <w:rFonts w:ascii="Times New Roman" w:hAnsi="Times New Roman" w:cs="Times New Roman"/>
                <w:b/>
                <w:sz w:val="25"/>
                <w:szCs w:val="25"/>
                <w:lang w:val="pt-BR"/>
              </w:rPr>
            </w:pPr>
            <w:r w:rsidRPr="001668C6">
              <w:rPr>
                <w:rFonts w:ascii="Times New Roman" w:hAnsi="Times New Roman" w:cs="Times New Roman"/>
                <w:b/>
                <w:sz w:val="25"/>
                <w:szCs w:val="25"/>
                <w:lang w:val="pt-BR"/>
              </w:rPr>
              <w:t xml:space="preserve">   </w:t>
            </w:r>
            <w:r w:rsidR="00AB3F88" w:rsidRPr="001668C6">
              <w:rPr>
                <w:rFonts w:ascii="Times New Roman" w:hAnsi="Times New Roman" w:cs="Times New Roman"/>
                <w:b/>
                <w:sz w:val="25"/>
                <w:szCs w:val="25"/>
                <w:lang w:val="pt-BR"/>
              </w:rPr>
              <w:t>SỐ 1 QUỐC GIA</w:t>
            </w:r>
          </w:p>
          <w:p w:rsidR="00AB3F88" w:rsidRPr="001668C6" w:rsidRDefault="00AB3F88" w:rsidP="00F76F08">
            <w:pPr>
              <w:pStyle w:val="ListParagraph"/>
              <w:spacing w:line="324" w:lineRule="auto"/>
              <w:ind w:left="426"/>
              <w:jc w:val="both"/>
              <w:rPr>
                <w:rFonts w:ascii="Times New Roman" w:hAnsi="Times New Roman" w:cs="Times New Roman"/>
                <w:sz w:val="25"/>
                <w:szCs w:val="25"/>
                <w:lang w:val="pt-BR"/>
              </w:rPr>
            </w:pPr>
          </w:p>
        </w:tc>
      </w:tr>
    </w:tbl>
    <w:p w:rsidR="00165568" w:rsidRPr="001668C6" w:rsidRDefault="00165568" w:rsidP="00F76F08">
      <w:pPr>
        <w:spacing w:after="0" w:line="324" w:lineRule="auto"/>
        <w:jc w:val="both"/>
        <w:rPr>
          <w:rFonts w:ascii="Times New Roman" w:hAnsi="Times New Roman" w:cs="Times New Roman"/>
          <w:b/>
          <w:sz w:val="25"/>
          <w:szCs w:val="25"/>
          <w:lang w:val="pt-BR"/>
        </w:rPr>
      </w:pPr>
    </w:p>
    <w:sectPr w:rsidR="00165568" w:rsidRPr="001668C6" w:rsidSect="00686900">
      <w:pgSz w:w="11907" w:h="16839"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074" w:rsidRDefault="006A1074" w:rsidP="0089116F">
      <w:pPr>
        <w:spacing w:after="0" w:line="240" w:lineRule="auto"/>
      </w:pPr>
      <w:r>
        <w:separator/>
      </w:r>
    </w:p>
  </w:endnote>
  <w:endnote w:type="continuationSeparator" w:id="0">
    <w:p w:rsidR="006A1074" w:rsidRDefault="006A1074" w:rsidP="0089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074" w:rsidRDefault="006A1074" w:rsidP="0089116F">
      <w:pPr>
        <w:spacing w:after="0" w:line="240" w:lineRule="auto"/>
      </w:pPr>
      <w:r>
        <w:separator/>
      </w:r>
    </w:p>
  </w:footnote>
  <w:footnote w:type="continuationSeparator" w:id="0">
    <w:p w:rsidR="006A1074" w:rsidRDefault="006A1074" w:rsidP="008911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007B"/>
    <w:multiLevelType w:val="hybridMultilevel"/>
    <w:tmpl w:val="216204F4"/>
    <w:lvl w:ilvl="0" w:tplc="A31250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07EB1"/>
    <w:multiLevelType w:val="hybridMultilevel"/>
    <w:tmpl w:val="E26009B0"/>
    <w:lvl w:ilvl="0" w:tplc="842E5A6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4A6165"/>
    <w:multiLevelType w:val="multilevel"/>
    <w:tmpl w:val="AD74B194"/>
    <w:lvl w:ilvl="0">
      <w:start w:val="1"/>
      <w:numFmt w:val="decimal"/>
      <w:lvlText w:val="%1"/>
      <w:lvlJc w:val="left"/>
      <w:pPr>
        <w:ind w:left="405" w:hanging="405"/>
      </w:pPr>
      <w:rPr>
        <w:rFonts w:hint="default"/>
        <w:b/>
        <w:color w:val="auto"/>
      </w:rPr>
    </w:lvl>
    <w:lvl w:ilvl="1">
      <w:start w:val="1"/>
      <w:numFmt w:val="decimal"/>
      <w:lvlText w:val="%1.%2"/>
      <w:lvlJc w:val="left"/>
      <w:pPr>
        <w:ind w:left="405" w:hanging="405"/>
      </w:pPr>
      <w:rPr>
        <w:rFonts w:ascii="Times New Roman" w:hAnsi="Times New Roman" w:cs="Times New Roman" w:hint="default"/>
        <w:b/>
        <w:i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
    <w:nsid w:val="0C3B619F"/>
    <w:multiLevelType w:val="multilevel"/>
    <w:tmpl w:val="DAA46646"/>
    <w:lvl w:ilvl="0">
      <w:start w:val="1"/>
      <w:numFmt w:val="decimal"/>
      <w:lvlText w:val="%1."/>
      <w:lvlJc w:val="left"/>
      <w:pPr>
        <w:ind w:left="360" w:hanging="360"/>
      </w:pPr>
      <w:rPr>
        <w:rFonts w:hint="default"/>
        <w:i w:val="0"/>
      </w:rPr>
    </w:lvl>
    <w:lvl w:ilvl="1">
      <w:start w:val="2"/>
      <w:numFmt w:val="decimal"/>
      <w:lvlText w:val="%1.%2."/>
      <w:lvlJc w:val="left"/>
      <w:pPr>
        <w:ind w:left="420" w:hanging="360"/>
      </w:pPr>
      <w:rPr>
        <w:rFonts w:hint="default"/>
        <w:i w:val="0"/>
      </w:rPr>
    </w:lvl>
    <w:lvl w:ilvl="2">
      <w:start w:val="1"/>
      <w:numFmt w:val="decimal"/>
      <w:lvlText w:val="%1.%2.%3."/>
      <w:lvlJc w:val="left"/>
      <w:pPr>
        <w:ind w:left="840" w:hanging="720"/>
      </w:pPr>
      <w:rPr>
        <w:rFonts w:hint="default"/>
        <w:i w:val="0"/>
      </w:rPr>
    </w:lvl>
    <w:lvl w:ilvl="3">
      <w:start w:val="1"/>
      <w:numFmt w:val="decimal"/>
      <w:lvlText w:val="%1.%2.%3.%4."/>
      <w:lvlJc w:val="left"/>
      <w:pPr>
        <w:ind w:left="900" w:hanging="720"/>
      </w:pPr>
      <w:rPr>
        <w:rFonts w:hint="default"/>
        <w:i w:val="0"/>
      </w:rPr>
    </w:lvl>
    <w:lvl w:ilvl="4">
      <w:start w:val="1"/>
      <w:numFmt w:val="decimal"/>
      <w:lvlText w:val="%1.%2.%3.%4.%5."/>
      <w:lvlJc w:val="left"/>
      <w:pPr>
        <w:ind w:left="1320" w:hanging="1080"/>
      </w:pPr>
      <w:rPr>
        <w:rFonts w:hint="default"/>
        <w:i w:val="0"/>
      </w:rPr>
    </w:lvl>
    <w:lvl w:ilvl="5">
      <w:start w:val="1"/>
      <w:numFmt w:val="decimal"/>
      <w:lvlText w:val="%1.%2.%3.%4.%5.%6."/>
      <w:lvlJc w:val="left"/>
      <w:pPr>
        <w:ind w:left="1380" w:hanging="1080"/>
      </w:pPr>
      <w:rPr>
        <w:rFonts w:hint="default"/>
        <w:i w:val="0"/>
      </w:rPr>
    </w:lvl>
    <w:lvl w:ilvl="6">
      <w:start w:val="1"/>
      <w:numFmt w:val="decimal"/>
      <w:lvlText w:val="%1.%2.%3.%4.%5.%6.%7."/>
      <w:lvlJc w:val="left"/>
      <w:pPr>
        <w:ind w:left="1800" w:hanging="1440"/>
      </w:pPr>
      <w:rPr>
        <w:rFonts w:hint="default"/>
        <w:i w:val="0"/>
      </w:rPr>
    </w:lvl>
    <w:lvl w:ilvl="7">
      <w:start w:val="1"/>
      <w:numFmt w:val="decimal"/>
      <w:lvlText w:val="%1.%2.%3.%4.%5.%6.%7.%8."/>
      <w:lvlJc w:val="left"/>
      <w:pPr>
        <w:ind w:left="1860" w:hanging="1440"/>
      </w:pPr>
      <w:rPr>
        <w:rFonts w:hint="default"/>
        <w:i w:val="0"/>
      </w:rPr>
    </w:lvl>
    <w:lvl w:ilvl="8">
      <w:start w:val="1"/>
      <w:numFmt w:val="decimal"/>
      <w:lvlText w:val="%1.%2.%3.%4.%5.%6.%7.%8.%9."/>
      <w:lvlJc w:val="left"/>
      <w:pPr>
        <w:ind w:left="2280" w:hanging="1800"/>
      </w:pPr>
      <w:rPr>
        <w:rFonts w:hint="default"/>
        <w:i w:val="0"/>
      </w:rPr>
    </w:lvl>
  </w:abstractNum>
  <w:abstractNum w:abstractNumId="4">
    <w:nsid w:val="11744143"/>
    <w:multiLevelType w:val="hybridMultilevel"/>
    <w:tmpl w:val="F064E5A4"/>
    <w:lvl w:ilvl="0" w:tplc="54B8AC8C">
      <w:start w:val="2"/>
      <w:numFmt w:val="bullet"/>
      <w:lvlText w:val="-"/>
      <w:lvlJc w:val="left"/>
      <w:pPr>
        <w:ind w:left="1125" w:hanging="36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68B0E1E"/>
    <w:multiLevelType w:val="hybridMultilevel"/>
    <w:tmpl w:val="958A5656"/>
    <w:lvl w:ilvl="0" w:tplc="58E6F380">
      <w:start w:val="1"/>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D3237E0"/>
    <w:multiLevelType w:val="multilevel"/>
    <w:tmpl w:val="A28EBE2A"/>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E500DD1"/>
    <w:multiLevelType w:val="hybridMultilevel"/>
    <w:tmpl w:val="AAD42B1E"/>
    <w:lvl w:ilvl="0" w:tplc="86CE290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3FD276C"/>
    <w:multiLevelType w:val="hybridMultilevel"/>
    <w:tmpl w:val="08B455FE"/>
    <w:lvl w:ilvl="0" w:tplc="D93EC108">
      <w:numFmt w:val="bullet"/>
      <w:lvlText w:val="-"/>
      <w:lvlJc w:val="left"/>
      <w:pPr>
        <w:ind w:left="765" w:hanging="360"/>
      </w:pPr>
      <w:rPr>
        <w:rFonts w:ascii="Calibri" w:eastAsiaTheme="minorEastAsia" w:hAnsi="Calibri" w:cs="Calibri"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38A25D21"/>
    <w:multiLevelType w:val="hybridMultilevel"/>
    <w:tmpl w:val="83946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906663F"/>
    <w:multiLevelType w:val="hybridMultilevel"/>
    <w:tmpl w:val="B60EB9E4"/>
    <w:lvl w:ilvl="0" w:tplc="07F0DEAC">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2D1720"/>
    <w:multiLevelType w:val="hybridMultilevel"/>
    <w:tmpl w:val="68C02878"/>
    <w:lvl w:ilvl="0" w:tplc="6B7CD18A">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F654E73"/>
    <w:multiLevelType w:val="hybridMultilevel"/>
    <w:tmpl w:val="8072FC2E"/>
    <w:lvl w:ilvl="0" w:tplc="1A44E854">
      <w:numFmt w:val="bullet"/>
      <w:lvlText w:val="-"/>
      <w:lvlJc w:val="left"/>
      <w:pPr>
        <w:ind w:left="720" w:hanging="360"/>
      </w:pPr>
      <w:rPr>
        <w:rFonts w:ascii="Times New Roman" w:eastAsiaTheme="minorEastAsia"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813CE4"/>
    <w:multiLevelType w:val="multilevel"/>
    <w:tmpl w:val="5BE6FA0E"/>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4759571A"/>
    <w:multiLevelType w:val="hybridMultilevel"/>
    <w:tmpl w:val="9D7067B4"/>
    <w:lvl w:ilvl="0" w:tplc="58E6F380">
      <w:start w:val="1"/>
      <w:numFmt w:val="bullet"/>
      <w:lvlText w:val="-"/>
      <w:lvlJc w:val="left"/>
      <w:pPr>
        <w:tabs>
          <w:tab w:val="num" w:pos="360"/>
        </w:tabs>
        <w:ind w:left="360" w:hanging="360"/>
      </w:pPr>
      <w:rPr>
        <w:rFonts w:ascii="Times New Roman" w:eastAsiaTheme="minorHAnsi" w:hAnsi="Times New Roman"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C215D6B"/>
    <w:multiLevelType w:val="hybridMultilevel"/>
    <w:tmpl w:val="45C86AFC"/>
    <w:lvl w:ilvl="0" w:tplc="6B7CD1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7D5171"/>
    <w:multiLevelType w:val="hybridMultilevel"/>
    <w:tmpl w:val="27FA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0F6AF8"/>
    <w:multiLevelType w:val="hybridMultilevel"/>
    <w:tmpl w:val="0BE25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8B7241"/>
    <w:multiLevelType w:val="hybridMultilevel"/>
    <w:tmpl w:val="A70A92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5F0DCB"/>
    <w:multiLevelType w:val="hybridMultilevel"/>
    <w:tmpl w:val="F9F83AB2"/>
    <w:lvl w:ilvl="0" w:tplc="2544128A">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F15511"/>
    <w:multiLevelType w:val="multilevel"/>
    <w:tmpl w:val="8DAEC8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1">
    <w:nsid w:val="5E750047"/>
    <w:multiLevelType w:val="multilevel"/>
    <w:tmpl w:val="BB7287A0"/>
    <w:lvl w:ilvl="0">
      <w:start w:val="1"/>
      <w:numFmt w:val="decimal"/>
      <w:lvlText w:val="%1."/>
      <w:lvlJc w:val="left"/>
      <w:pPr>
        <w:ind w:left="390" w:hanging="390"/>
      </w:pPr>
      <w:rPr>
        <w:rFonts w:hint="default"/>
        <w:b/>
        <w:color w:val="000000"/>
        <w:sz w:val="25"/>
      </w:rPr>
    </w:lvl>
    <w:lvl w:ilvl="1">
      <w:start w:val="1"/>
      <w:numFmt w:val="decimal"/>
      <w:lvlText w:val="%1.%2."/>
      <w:lvlJc w:val="left"/>
      <w:pPr>
        <w:ind w:left="720" w:hanging="720"/>
      </w:pPr>
      <w:rPr>
        <w:rFonts w:hint="default"/>
        <w:b/>
        <w:color w:val="000000"/>
        <w:sz w:val="25"/>
      </w:rPr>
    </w:lvl>
    <w:lvl w:ilvl="2">
      <w:start w:val="1"/>
      <w:numFmt w:val="decimal"/>
      <w:lvlText w:val="%1.%2.%3."/>
      <w:lvlJc w:val="left"/>
      <w:pPr>
        <w:ind w:left="720" w:hanging="720"/>
      </w:pPr>
      <w:rPr>
        <w:rFonts w:hint="default"/>
        <w:b/>
        <w:color w:val="000000"/>
        <w:sz w:val="25"/>
      </w:rPr>
    </w:lvl>
    <w:lvl w:ilvl="3">
      <w:start w:val="1"/>
      <w:numFmt w:val="decimal"/>
      <w:lvlText w:val="%1.%2.%3.%4."/>
      <w:lvlJc w:val="left"/>
      <w:pPr>
        <w:ind w:left="1080" w:hanging="1080"/>
      </w:pPr>
      <w:rPr>
        <w:rFonts w:hint="default"/>
        <w:b/>
        <w:color w:val="000000"/>
        <w:sz w:val="25"/>
      </w:rPr>
    </w:lvl>
    <w:lvl w:ilvl="4">
      <w:start w:val="1"/>
      <w:numFmt w:val="decimal"/>
      <w:lvlText w:val="%1.%2.%3.%4.%5."/>
      <w:lvlJc w:val="left"/>
      <w:pPr>
        <w:ind w:left="1080" w:hanging="1080"/>
      </w:pPr>
      <w:rPr>
        <w:rFonts w:hint="default"/>
        <w:b/>
        <w:color w:val="000000"/>
        <w:sz w:val="25"/>
      </w:rPr>
    </w:lvl>
    <w:lvl w:ilvl="5">
      <w:start w:val="1"/>
      <w:numFmt w:val="decimal"/>
      <w:lvlText w:val="%1.%2.%3.%4.%5.%6."/>
      <w:lvlJc w:val="left"/>
      <w:pPr>
        <w:ind w:left="1440" w:hanging="1440"/>
      </w:pPr>
      <w:rPr>
        <w:rFonts w:hint="default"/>
        <w:b/>
        <w:color w:val="000000"/>
        <w:sz w:val="25"/>
      </w:rPr>
    </w:lvl>
    <w:lvl w:ilvl="6">
      <w:start w:val="1"/>
      <w:numFmt w:val="decimal"/>
      <w:lvlText w:val="%1.%2.%3.%4.%5.%6.%7."/>
      <w:lvlJc w:val="left"/>
      <w:pPr>
        <w:ind w:left="1440" w:hanging="1440"/>
      </w:pPr>
      <w:rPr>
        <w:rFonts w:hint="default"/>
        <w:b/>
        <w:color w:val="000000"/>
        <w:sz w:val="25"/>
      </w:rPr>
    </w:lvl>
    <w:lvl w:ilvl="7">
      <w:start w:val="1"/>
      <w:numFmt w:val="decimal"/>
      <w:lvlText w:val="%1.%2.%3.%4.%5.%6.%7.%8."/>
      <w:lvlJc w:val="left"/>
      <w:pPr>
        <w:ind w:left="1800" w:hanging="1800"/>
      </w:pPr>
      <w:rPr>
        <w:rFonts w:hint="default"/>
        <w:b/>
        <w:color w:val="000000"/>
        <w:sz w:val="25"/>
      </w:rPr>
    </w:lvl>
    <w:lvl w:ilvl="8">
      <w:start w:val="1"/>
      <w:numFmt w:val="decimal"/>
      <w:lvlText w:val="%1.%2.%3.%4.%5.%6.%7.%8.%9."/>
      <w:lvlJc w:val="left"/>
      <w:pPr>
        <w:ind w:left="1800" w:hanging="1800"/>
      </w:pPr>
      <w:rPr>
        <w:rFonts w:hint="default"/>
        <w:b/>
        <w:color w:val="000000"/>
        <w:sz w:val="25"/>
      </w:rPr>
    </w:lvl>
  </w:abstractNum>
  <w:abstractNum w:abstractNumId="22">
    <w:nsid w:val="609A2ECE"/>
    <w:multiLevelType w:val="multilevel"/>
    <w:tmpl w:val="AF387DAC"/>
    <w:lvl w:ilvl="0">
      <w:start w:val="1"/>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3">
    <w:nsid w:val="637C4D08"/>
    <w:multiLevelType w:val="multilevel"/>
    <w:tmpl w:val="80B2CCF6"/>
    <w:lvl w:ilvl="0">
      <w:start w:val="1"/>
      <w:numFmt w:val="decimal"/>
      <w:lvlText w:val="%1."/>
      <w:lvlJc w:val="left"/>
      <w:pPr>
        <w:ind w:left="720" w:hanging="360"/>
      </w:pPr>
      <w:rPr>
        <w:rFonts w:hint="default"/>
        <w:b/>
        <w:i w:val="0"/>
      </w:rPr>
    </w:lvl>
    <w:lvl w:ilvl="1">
      <w:start w:val="2"/>
      <w:numFmt w:val="decimal"/>
      <w:isLgl/>
      <w:lvlText w:val="%1.%2"/>
      <w:lvlJc w:val="left"/>
      <w:pPr>
        <w:ind w:left="450" w:hanging="360"/>
      </w:pPr>
      <w:rPr>
        <w:rFonts w:ascii="Times New Roman" w:hAnsi="Times New Roman" w:cs="Times New Roman" w:hint="default"/>
        <w:b/>
        <w:i w:val="0"/>
        <w:sz w:val="26"/>
        <w:szCs w:val="26"/>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800" w:hanging="144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2160" w:hanging="1800"/>
      </w:pPr>
      <w:rPr>
        <w:rFonts w:hint="default"/>
        <w:b/>
        <w:i w:val="0"/>
      </w:rPr>
    </w:lvl>
    <w:lvl w:ilvl="8">
      <w:start w:val="1"/>
      <w:numFmt w:val="decimal"/>
      <w:isLgl/>
      <w:lvlText w:val="%1.%2.%3.%4.%5.%6.%7.%8.%9"/>
      <w:lvlJc w:val="left"/>
      <w:pPr>
        <w:ind w:left="2160" w:hanging="1800"/>
      </w:pPr>
      <w:rPr>
        <w:rFonts w:hint="default"/>
        <w:b/>
        <w:i w:val="0"/>
      </w:rPr>
    </w:lvl>
  </w:abstractNum>
  <w:abstractNum w:abstractNumId="24">
    <w:nsid w:val="65774F5F"/>
    <w:multiLevelType w:val="hybridMultilevel"/>
    <w:tmpl w:val="B6568A58"/>
    <w:lvl w:ilvl="0" w:tplc="EF9A6E54">
      <w:start w:val="1"/>
      <w:numFmt w:val="bullet"/>
      <w:lvlText w:val="-"/>
      <w:lvlJc w:val="left"/>
      <w:pPr>
        <w:tabs>
          <w:tab w:val="num" w:pos="1080"/>
        </w:tabs>
        <w:ind w:left="1080" w:hanging="360"/>
      </w:pPr>
      <w:rPr>
        <w:rFonts w:ascii="Times New Roman" w:hAnsi="Times New Roman" w:cs="Times New Roman"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90524E9"/>
    <w:multiLevelType w:val="hybridMultilevel"/>
    <w:tmpl w:val="88AA6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98F4F75"/>
    <w:multiLevelType w:val="multilevel"/>
    <w:tmpl w:val="198A33EE"/>
    <w:lvl w:ilvl="0">
      <w:start w:val="1"/>
      <w:numFmt w:val="decimal"/>
      <w:lvlText w:val="%1"/>
      <w:lvlJc w:val="left"/>
      <w:pPr>
        <w:ind w:left="360" w:hanging="360"/>
      </w:pPr>
      <w:rPr>
        <w:rFonts w:cs="Times New Roman" w:hint="default"/>
        <w:b/>
        <w:i w:val="0"/>
        <w:color w:val="auto"/>
      </w:rPr>
    </w:lvl>
    <w:lvl w:ilvl="1">
      <w:start w:val="1"/>
      <w:numFmt w:val="decimal"/>
      <w:lvlText w:val="%1.%2"/>
      <w:lvlJc w:val="left"/>
      <w:pPr>
        <w:ind w:left="720" w:hanging="360"/>
      </w:pPr>
      <w:rPr>
        <w:rFonts w:cs="Times New Roman" w:hint="default"/>
        <w:b/>
        <w:color w:val="auto"/>
      </w:rPr>
    </w:lvl>
    <w:lvl w:ilvl="2">
      <w:start w:val="1"/>
      <w:numFmt w:val="decimal"/>
      <w:lvlText w:val="%1.%2.%3"/>
      <w:lvlJc w:val="left"/>
      <w:pPr>
        <w:ind w:left="1440" w:hanging="720"/>
      </w:pPr>
      <w:rPr>
        <w:rFonts w:cs="Times New Roman" w:hint="default"/>
        <w:b/>
        <w:color w:val="auto"/>
      </w:rPr>
    </w:lvl>
    <w:lvl w:ilvl="3">
      <w:start w:val="1"/>
      <w:numFmt w:val="decimal"/>
      <w:lvlText w:val="%1.%2.%3.%4"/>
      <w:lvlJc w:val="left"/>
      <w:pPr>
        <w:ind w:left="1800" w:hanging="720"/>
      </w:pPr>
      <w:rPr>
        <w:rFonts w:cs="Times New Roman" w:hint="default"/>
        <w:b/>
        <w:color w:val="auto"/>
      </w:rPr>
    </w:lvl>
    <w:lvl w:ilvl="4">
      <w:start w:val="1"/>
      <w:numFmt w:val="decimal"/>
      <w:lvlText w:val="%1.%2.%3.%4.%5"/>
      <w:lvlJc w:val="left"/>
      <w:pPr>
        <w:ind w:left="2520" w:hanging="1080"/>
      </w:pPr>
      <w:rPr>
        <w:rFonts w:cs="Times New Roman" w:hint="default"/>
        <w:b/>
        <w:color w:val="auto"/>
      </w:rPr>
    </w:lvl>
    <w:lvl w:ilvl="5">
      <w:start w:val="1"/>
      <w:numFmt w:val="decimal"/>
      <w:lvlText w:val="%1.%2.%3.%4.%5.%6"/>
      <w:lvlJc w:val="left"/>
      <w:pPr>
        <w:ind w:left="2880" w:hanging="1080"/>
      </w:pPr>
      <w:rPr>
        <w:rFonts w:cs="Times New Roman" w:hint="default"/>
        <w:b/>
        <w:color w:val="auto"/>
      </w:rPr>
    </w:lvl>
    <w:lvl w:ilvl="6">
      <w:start w:val="1"/>
      <w:numFmt w:val="decimal"/>
      <w:lvlText w:val="%1.%2.%3.%4.%5.%6.%7"/>
      <w:lvlJc w:val="left"/>
      <w:pPr>
        <w:ind w:left="3600" w:hanging="1440"/>
      </w:pPr>
      <w:rPr>
        <w:rFonts w:cs="Times New Roman" w:hint="default"/>
        <w:b/>
        <w:color w:val="auto"/>
      </w:rPr>
    </w:lvl>
    <w:lvl w:ilvl="7">
      <w:start w:val="1"/>
      <w:numFmt w:val="decimal"/>
      <w:lvlText w:val="%1.%2.%3.%4.%5.%6.%7.%8"/>
      <w:lvlJc w:val="left"/>
      <w:pPr>
        <w:ind w:left="3960" w:hanging="1440"/>
      </w:pPr>
      <w:rPr>
        <w:rFonts w:cs="Times New Roman" w:hint="default"/>
        <w:b/>
        <w:color w:val="auto"/>
      </w:rPr>
    </w:lvl>
    <w:lvl w:ilvl="8">
      <w:start w:val="1"/>
      <w:numFmt w:val="decimal"/>
      <w:lvlText w:val="%1.%2.%3.%4.%5.%6.%7.%8.%9"/>
      <w:lvlJc w:val="left"/>
      <w:pPr>
        <w:ind w:left="4680" w:hanging="1800"/>
      </w:pPr>
      <w:rPr>
        <w:rFonts w:cs="Times New Roman" w:hint="default"/>
        <w:b/>
        <w:color w:val="auto"/>
      </w:rPr>
    </w:lvl>
  </w:abstractNum>
  <w:abstractNum w:abstractNumId="27">
    <w:nsid w:val="6B6D065D"/>
    <w:multiLevelType w:val="multilevel"/>
    <w:tmpl w:val="DAD81ABA"/>
    <w:lvl w:ilvl="0">
      <w:start w:val="1"/>
      <w:numFmt w:val="decimal"/>
      <w:lvlText w:val="%1."/>
      <w:lvlJc w:val="left"/>
      <w:pPr>
        <w:ind w:left="720" w:hanging="360"/>
      </w:pPr>
      <w:rPr>
        <w:rFonts w:hint="default"/>
        <w:b/>
      </w:rPr>
    </w:lvl>
    <w:lvl w:ilvl="1">
      <w:start w:val="1"/>
      <w:numFmt w:val="decimal"/>
      <w:isLgl/>
      <w:lvlText w:val="%1.%2."/>
      <w:lvlJc w:val="left"/>
      <w:pPr>
        <w:ind w:left="99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6DB75D0F"/>
    <w:multiLevelType w:val="multilevel"/>
    <w:tmpl w:val="D39EE8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E2E2409"/>
    <w:multiLevelType w:val="multilevel"/>
    <w:tmpl w:val="18084FE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6F833606"/>
    <w:multiLevelType w:val="hybridMultilevel"/>
    <w:tmpl w:val="89F8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2738C6"/>
    <w:multiLevelType w:val="hybridMultilevel"/>
    <w:tmpl w:val="AAEE11EC"/>
    <w:lvl w:ilvl="0" w:tplc="A31250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6E208C5"/>
    <w:multiLevelType w:val="hybridMultilevel"/>
    <w:tmpl w:val="2C286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F631B9"/>
    <w:multiLevelType w:val="hybridMultilevel"/>
    <w:tmpl w:val="8A8C9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F3976E7"/>
    <w:multiLevelType w:val="hybridMultilevel"/>
    <w:tmpl w:val="9AD0CAEE"/>
    <w:lvl w:ilvl="0" w:tplc="FC18B36A">
      <w:numFmt w:val="bullet"/>
      <w:lvlText w:val="-"/>
      <w:lvlJc w:val="left"/>
      <w:pPr>
        <w:ind w:left="644" w:hanging="360"/>
      </w:pPr>
      <w:rPr>
        <w:rFonts w:ascii="Times New Roman" w:eastAsiaTheme="minorEastAsia" w:hAnsi="Times New Roman" w:cs="Times New Roman" w:hint="default"/>
        <w:b/>
        <w:sz w:val="25"/>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6"/>
  </w:num>
  <w:num w:numId="2">
    <w:abstractNumId w:val="27"/>
  </w:num>
  <w:num w:numId="3">
    <w:abstractNumId w:val="19"/>
  </w:num>
  <w:num w:numId="4">
    <w:abstractNumId w:val="1"/>
  </w:num>
  <w:num w:numId="5">
    <w:abstractNumId w:val="7"/>
  </w:num>
  <w:num w:numId="6">
    <w:abstractNumId w:val="5"/>
  </w:num>
  <w:num w:numId="7">
    <w:abstractNumId w:val="33"/>
  </w:num>
  <w:num w:numId="8">
    <w:abstractNumId w:val="34"/>
  </w:num>
  <w:num w:numId="9">
    <w:abstractNumId w:val="2"/>
  </w:num>
  <w:num w:numId="10">
    <w:abstractNumId w:val="23"/>
  </w:num>
  <w:num w:numId="11">
    <w:abstractNumId w:val="8"/>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4"/>
  </w:num>
  <w:num w:numId="15">
    <w:abstractNumId w:val="14"/>
  </w:num>
  <w:num w:numId="16">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0"/>
  </w:num>
  <w:num w:numId="19">
    <w:abstractNumId w:val="19"/>
  </w:num>
  <w:num w:numId="20">
    <w:abstractNumId w:val="13"/>
  </w:num>
  <w:num w:numId="21">
    <w:abstractNumId w:val="6"/>
  </w:num>
  <w:num w:numId="22">
    <w:abstractNumId w:val="26"/>
  </w:num>
  <w:num w:numId="23">
    <w:abstractNumId w:val="3"/>
  </w:num>
  <w:num w:numId="24">
    <w:abstractNumId w:val="0"/>
  </w:num>
  <w:num w:numId="25">
    <w:abstractNumId w:val="22"/>
  </w:num>
  <w:num w:numId="26">
    <w:abstractNumId w:val="31"/>
  </w:num>
  <w:num w:numId="27">
    <w:abstractNumId w:val="28"/>
  </w:num>
  <w:num w:numId="28">
    <w:abstractNumId w:val="11"/>
  </w:num>
  <w:num w:numId="29">
    <w:abstractNumId w:val="9"/>
  </w:num>
  <w:num w:numId="30">
    <w:abstractNumId w:val="32"/>
  </w:num>
  <w:num w:numId="31">
    <w:abstractNumId w:val="17"/>
  </w:num>
  <w:num w:numId="32">
    <w:abstractNumId w:val="20"/>
  </w:num>
  <w:num w:numId="33">
    <w:abstractNumId w:val="18"/>
  </w:num>
  <w:num w:numId="34">
    <w:abstractNumId w:val="29"/>
  </w:num>
  <w:num w:numId="35">
    <w:abstractNumId w:val="15"/>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1"/>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6F"/>
    <w:rsid w:val="0000036B"/>
    <w:rsid w:val="00005E71"/>
    <w:rsid w:val="00012884"/>
    <w:rsid w:val="00013450"/>
    <w:rsid w:val="0002327F"/>
    <w:rsid w:val="00024228"/>
    <w:rsid w:val="00025C85"/>
    <w:rsid w:val="00026887"/>
    <w:rsid w:val="0002719E"/>
    <w:rsid w:val="00032AFB"/>
    <w:rsid w:val="00037AB9"/>
    <w:rsid w:val="00052CB9"/>
    <w:rsid w:val="000773F9"/>
    <w:rsid w:val="00080CE5"/>
    <w:rsid w:val="000873E7"/>
    <w:rsid w:val="00095AB0"/>
    <w:rsid w:val="0009707C"/>
    <w:rsid w:val="000A61E8"/>
    <w:rsid w:val="000B3A4E"/>
    <w:rsid w:val="000F55E3"/>
    <w:rsid w:val="000F6B14"/>
    <w:rsid w:val="0010404E"/>
    <w:rsid w:val="00125B0E"/>
    <w:rsid w:val="00126692"/>
    <w:rsid w:val="00131311"/>
    <w:rsid w:val="00150A42"/>
    <w:rsid w:val="0015434B"/>
    <w:rsid w:val="001565C4"/>
    <w:rsid w:val="00156758"/>
    <w:rsid w:val="00162C19"/>
    <w:rsid w:val="00165568"/>
    <w:rsid w:val="001668C6"/>
    <w:rsid w:val="001759B1"/>
    <w:rsid w:val="00184E2A"/>
    <w:rsid w:val="00186C61"/>
    <w:rsid w:val="00191613"/>
    <w:rsid w:val="001A2253"/>
    <w:rsid w:val="001B5B36"/>
    <w:rsid w:val="001C451D"/>
    <w:rsid w:val="001D15E2"/>
    <w:rsid w:val="001D2C42"/>
    <w:rsid w:val="001E1C12"/>
    <w:rsid w:val="001E6E83"/>
    <w:rsid w:val="0020089F"/>
    <w:rsid w:val="00200E38"/>
    <w:rsid w:val="00214551"/>
    <w:rsid w:val="00216A04"/>
    <w:rsid w:val="0022295E"/>
    <w:rsid w:val="00223239"/>
    <w:rsid w:val="002315DC"/>
    <w:rsid w:val="00231FC3"/>
    <w:rsid w:val="0023467C"/>
    <w:rsid w:val="00234F2E"/>
    <w:rsid w:val="002378C3"/>
    <w:rsid w:val="0024786D"/>
    <w:rsid w:val="00250128"/>
    <w:rsid w:val="00250A29"/>
    <w:rsid w:val="00253B96"/>
    <w:rsid w:val="00254C6E"/>
    <w:rsid w:val="00270079"/>
    <w:rsid w:val="00282524"/>
    <w:rsid w:val="00284CCB"/>
    <w:rsid w:val="002850A9"/>
    <w:rsid w:val="002921A8"/>
    <w:rsid w:val="002A6B5D"/>
    <w:rsid w:val="002B29A7"/>
    <w:rsid w:val="002B29E1"/>
    <w:rsid w:val="002C1969"/>
    <w:rsid w:val="002C69EA"/>
    <w:rsid w:val="002D00C3"/>
    <w:rsid w:val="002D185D"/>
    <w:rsid w:val="002D59A3"/>
    <w:rsid w:val="002E4D52"/>
    <w:rsid w:val="002E5F2B"/>
    <w:rsid w:val="003028F9"/>
    <w:rsid w:val="0030386D"/>
    <w:rsid w:val="003279DB"/>
    <w:rsid w:val="003428BD"/>
    <w:rsid w:val="00347523"/>
    <w:rsid w:val="003547E2"/>
    <w:rsid w:val="00356633"/>
    <w:rsid w:val="003577C8"/>
    <w:rsid w:val="00371ED3"/>
    <w:rsid w:val="00374559"/>
    <w:rsid w:val="00377582"/>
    <w:rsid w:val="00380DB6"/>
    <w:rsid w:val="00391597"/>
    <w:rsid w:val="0039348E"/>
    <w:rsid w:val="003A0836"/>
    <w:rsid w:val="003B32CF"/>
    <w:rsid w:val="003C00D9"/>
    <w:rsid w:val="003C2A36"/>
    <w:rsid w:val="003C54BD"/>
    <w:rsid w:val="003D2896"/>
    <w:rsid w:val="003D348F"/>
    <w:rsid w:val="003E2D82"/>
    <w:rsid w:val="003F17B8"/>
    <w:rsid w:val="003F7A4D"/>
    <w:rsid w:val="00400073"/>
    <w:rsid w:val="0040224D"/>
    <w:rsid w:val="004075A7"/>
    <w:rsid w:val="00415530"/>
    <w:rsid w:val="004206E8"/>
    <w:rsid w:val="00423C04"/>
    <w:rsid w:val="004250C5"/>
    <w:rsid w:val="004308FD"/>
    <w:rsid w:val="004324C2"/>
    <w:rsid w:val="00433C88"/>
    <w:rsid w:val="00444904"/>
    <w:rsid w:val="00447973"/>
    <w:rsid w:val="00450F9B"/>
    <w:rsid w:val="00454051"/>
    <w:rsid w:val="0046185E"/>
    <w:rsid w:val="00462185"/>
    <w:rsid w:val="004675A6"/>
    <w:rsid w:val="00470DDD"/>
    <w:rsid w:val="00471DAB"/>
    <w:rsid w:val="0047505F"/>
    <w:rsid w:val="00485247"/>
    <w:rsid w:val="00491116"/>
    <w:rsid w:val="00492E8B"/>
    <w:rsid w:val="00495566"/>
    <w:rsid w:val="004A0DB8"/>
    <w:rsid w:val="004A2C10"/>
    <w:rsid w:val="004A7E4A"/>
    <w:rsid w:val="004B4E23"/>
    <w:rsid w:val="004B5819"/>
    <w:rsid w:val="004B5CF3"/>
    <w:rsid w:val="004C1D9C"/>
    <w:rsid w:val="004C69A7"/>
    <w:rsid w:val="004D5B3A"/>
    <w:rsid w:val="004E20FB"/>
    <w:rsid w:val="004E27ED"/>
    <w:rsid w:val="004F3A3C"/>
    <w:rsid w:val="00502BBB"/>
    <w:rsid w:val="00504CE9"/>
    <w:rsid w:val="00505C80"/>
    <w:rsid w:val="005070C6"/>
    <w:rsid w:val="00510A4E"/>
    <w:rsid w:val="00522D8E"/>
    <w:rsid w:val="005243E2"/>
    <w:rsid w:val="00531D73"/>
    <w:rsid w:val="00533887"/>
    <w:rsid w:val="00546DF5"/>
    <w:rsid w:val="00560911"/>
    <w:rsid w:val="005714B0"/>
    <w:rsid w:val="005716A0"/>
    <w:rsid w:val="00574110"/>
    <w:rsid w:val="00591FA4"/>
    <w:rsid w:val="00594677"/>
    <w:rsid w:val="005A1252"/>
    <w:rsid w:val="005A22F1"/>
    <w:rsid w:val="005A3D79"/>
    <w:rsid w:val="005A7CB8"/>
    <w:rsid w:val="005D0BF9"/>
    <w:rsid w:val="005D4E8F"/>
    <w:rsid w:val="005E389C"/>
    <w:rsid w:val="005E4121"/>
    <w:rsid w:val="005E638C"/>
    <w:rsid w:val="005E7C83"/>
    <w:rsid w:val="006033D2"/>
    <w:rsid w:val="00611B84"/>
    <w:rsid w:val="00611CEA"/>
    <w:rsid w:val="00611FE5"/>
    <w:rsid w:val="006160C2"/>
    <w:rsid w:val="00616C2D"/>
    <w:rsid w:val="00621D32"/>
    <w:rsid w:val="0062274F"/>
    <w:rsid w:val="00623DD4"/>
    <w:rsid w:val="00627D26"/>
    <w:rsid w:val="00630D6E"/>
    <w:rsid w:val="00632076"/>
    <w:rsid w:val="00632BD8"/>
    <w:rsid w:val="00635DB9"/>
    <w:rsid w:val="00641CEB"/>
    <w:rsid w:val="00646930"/>
    <w:rsid w:val="00647FC9"/>
    <w:rsid w:val="00664DEB"/>
    <w:rsid w:val="0066778D"/>
    <w:rsid w:val="00672370"/>
    <w:rsid w:val="0068479E"/>
    <w:rsid w:val="00684D33"/>
    <w:rsid w:val="00685F07"/>
    <w:rsid w:val="00686900"/>
    <w:rsid w:val="00687386"/>
    <w:rsid w:val="006953D2"/>
    <w:rsid w:val="006A1074"/>
    <w:rsid w:val="006A5B24"/>
    <w:rsid w:val="006A5FD2"/>
    <w:rsid w:val="006B040C"/>
    <w:rsid w:val="006B352E"/>
    <w:rsid w:val="006B642D"/>
    <w:rsid w:val="006B6B9B"/>
    <w:rsid w:val="006C5825"/>
    <w:rsid w:val="006D47DF"/>
    <w:rsid w:val="006D5106"/>
    <w:rsid w:val="006D5C5D"/>
    <w:rsid w:val="006E0E84"/>
    <w:rsid w:val="006E3C36"/>
    <w:rsid w:val="006E4902"/>
    <w:rsid w:val="006F2A81"/>
    <w:rsid w:val="006F2BD8"/>
    <w:rsid w:val="006F32E5"/>
    <w:rsid w:val="006F5668"/>
    <w:rsid w:val="007059E3"/>
    <w:rsid w:val="0071749F"/>
    <w:rsid w:val="00722044"/>
    <w:rsid w:val="007253C6"/>
    <w:rsid w:val="00726F24"/>
    <w:rsid w:val="0073742B"/>
    <w:rsid w:val="007403A3"/>
    <w:rsid w:val="00760872"/>
    <w:rsid w:val="0076578D"/>
    <w:rsid w:val="00767358"/>
    <w:rsid w:val="00772B5A"/>
    <w:rsid w:val="00772C3F"/>
    <w:rsid w:val="00781C7D"/>
    <w:rsid w:val="00796D31"/>
    <w:rsid w:val="007A5829"/>
    <w:rsid w:val="007A5E77"/>
    <w:rsid w:val="007B0755"/>
    <w:rsid w:val="007B3CD4"/>
    <w:rsid w:val="007B60A1"/>
    <w:rsid w:val="007C1956"/>
    <w:rsid w:val="007C5A79"/>
    <w:rsid w:val="007D1D4D"/>
    <w:rsid w:val="007D372C"/>
    <w:rsid w:val="007E29E0"/>
    <w:rsid w:val="007E3E2F"/>
    <w:rsid w:val="007F2C36"/>
    <w:rsid w:val="00802699"/>
    <w:rsid w:val="008049B5"/>
    <w:rsid w:val="008128AC"/>
    <w:rsid w:val="008129C2"/>
    <w:rsid w:val="0081416C"/>
    <w:rsid w:val="00814D0D"/>
    <w:rsid w:val="00815D7A"/>
    <w:rsid w:val="00837482"/>
    <w:rsid w:val="0084575A"/>
    <w:rsid w:val="00847260"/>
    <w:rsid w:val="00847F7B"/>
    <w:rsid w:val="00850A21"/>
    <w:rsid w:val="00857409"/>
    <w:rsid w:val="00865EEF"/>
    <w:rsid w:val="0087080A"/>
    <w:rsid w:val="00880B6B"/>
    <w:rsid w:val="00880FC8"/>
    <w:rsid w:val="0089116F"/>
    <w:rsid w:val="008A1640"/>
    <w:rsid w:val="008A72E4"/>
    <w:rsid w:val="008A73C1"/>
    <w:rsid w:val="008D41E3"/>
    <w:rsid w:val="008D4913"/>
    <w:rsid w:val="008D51AD"/>
    <w:rsid w:val="008D58EA"/>
    <w:rsid w:val="008E08DE"/>
    <w:rsid w:val="008F499A"/>
    <w:rsid w:val="00907D81"/>
    <w:rsid w:val="00921079"/>
    <w:rsid w:val="009212A0"/>
    <w:rsid w:val="00922094"/>
    <w:rsid w:val="009255A8"/>
    <w:rsid w:val="00927BEE"/>
    <w:rsid w:val="009361AA"/>
    <w:rsid w:val="009652CB"/>
    <w:rsid w:val="00972150"/>
    <w:rsid w:val="0098222C"/>
    <w:rsid w:val="00990731"/>
    <w:rsid w:val="009A37EB"/>
    <w:rsid w:val="009A601A"/>
    <w:rsid w:val="009B0943"/>
    <w:rsid w:val="009B61AF"/>
    <w:rsid w:val="009B6633"/>
    <w:rsid w:val="009C0825"/>
    <w:rsid w:val="009D0950"/>
    <w:rsid w:val="009D5BD3"/>
    <w:rsid w:val="009E01A1"/>
    <w:rsid w:val="009F6436"/>
    <w:rsid w:val="00A113CF"/>
    <w:rsid w:val="00A1733A"/>
    <w:rsid w:val="00A24BD2"/>
    <w:rsid w:val="00A33CC7"/>
    <w:rsid w:val="00A37F9A"/>
    <w:rsid w:val="00A4036F"/>
    <w:rsid w:val="00A44C4D"/>
    <w:rsid w:val="00A54D5B"/>
    <w:rsid w:val="00A55514"/>
    <w:rsid w:val="00A667EF"/>
    <w:rsid w:val="00A671F4"/>
    <w:rsid w:val="00A80931"/>
    <w:rsid w:val="00A85427"/>
    <w:rsid w:val="00A86155"/>
    <w:rsid w:val="00A863C7"/>
    <w:rsid w:val="00A91083"/>
    <w:rsid w:val="00A93467"/>
    <w:rsid w:val="00AA0C06"/>
    <w:rsid w:val="00AB31E4"/>
    <w:rsid w:val="00AB3F88"/>
    <w:rsid w:val="00AE67F8"/>
    <w:rsid w:val="00AF303D"/>
    <w:rsid w:val="00B02830"/>
    <w:rsid w:val="00B154FB"/>
    <w:rsid w:val="00B25718"/>
    <w:rsid w:val="00B25E8F"/>
    <w:rsid w:val="00B27657"/>
    <w:rsid w:val="00B4195C"/>
    <w:rsid w:val="00B41FA1"/>
    <w:rsid w:val="00B524C3"/>
    <w:rsid w:val="00B52675"/>
    <w:rsid w:val="00B560E7"/>
    <w:rsid w:val="00B56F41"/>
    <w:rsid w:val="00B71DFA"/>
    <w:rsid w:val="00B7372F"/>
    <w:rsid w:val="00B74F40"/>
    <w:rsid w:val="00BA4A91"/>
    <w:rsid w:val="00BA58EF"/>
    <w:rsid w:val="00BA7A3E"/>
    <w:rsid w:val="00BB43CD"/>
    <w:rsid w:val="00BC0A49"/>
    <w:rsid w:val="00BC1D31"/>
    <w:rsid w:val="00BC6C2F"/>
    <w:rsid w:val="00BD109F"/>
    <w:rsid w:val="00BF64F4"/>
    <w:rsid w:val="00BF78C9"/>
    <w:rsid w:val="00C06B87"/>
    <w:rsid w:val="00C073AB"/>
    <w:rsid w:val="00C13685"/>
    <w:rsid w:val="00C517B7"/>
    <w:rsid w:val="00C546B7"/>
    <w:rsid w:val="00C567F0"/>
    <w:rsid w:val="00C609DD"/>
    <w:rsid w:val="00C85A94"/>
    <w:rsid w:val="00C90F20"/>
    <w:rsid w:val="00C979FF"/>
    <w:rsid w:val="00CA02E5"/>
    <w:rsid w:val="00CA25DC"/>
    <w:rsid w:val="00CA7E2C"/>
    <w:rsid w:val="00CB1933"/>
    <w:rsid w:val="00CB67DF"/>
    <w:rsid w:val="00CB6C28"/>
    <w:rsid w:val="00CC57F1"/>
    <w:rsid w:val="00CD081A"/>
    <w:rsid w:val="00CD1651"/>
    <w:rsid w:val="00CE1D30"/>
    <w:rsid w:val="00CE3810"/>
    <w:rsid w:val="00CE4346"/>
    <w:rsid w:val="00CE46D4"/>
    <w:rsid w:val="00CE478B"/>
    <w:rsid w:val="00CE6E04"/>
    <w:rsid w:val="00CF1E31"/>
    <w:rsid w:val="00CF210D"/>
    <w:rsid w:val="00CF4FDB"/>
    <w:rsid w:val="00D2465F"/>
    <w:rsid w:val="00D4053F"/>
    <w:rsid w:val="00D46086"/>
    <w:rsid w:val="00D50323"/>
    <w:rsid w:val="00D578EF"/>
    <w:rsid w:val="00D61182"/>
    <w:rsid w:val="00D61A39"/>
    <w:rsid w:val="00D6449F"/>
    <w:rsid w:val="00D646DD"/>
    <w:rsid w:val="00D803F0"/>
    <w:rsid w:val="00D853B8"/>
    <w:rsid w:val="00DB48EE"/>
    <w:rsid w:val="00DB661F"/>
    <w:rsid w:val="00DB6EC3"/>
    <w:rsid w:val="00DC7F38"/>
    <w:rsid w:val="00DD1915"/>
    <w:rsid w:val="00DD2378"/>
    <w:rsid w:val="00DD52B8"/>
    <w:rsid w:val="00DD5AD4"/>
    <w:rsid w:val="00DE4C7C"/>
    <w:rsid w:val="00DE5C80"/>
    <w:rsid w:val="00DF0858"/>
    <w:rsid w:val="00E13B52"/>
    <w:rsid w:val="00E174F5"/>
    <w:rsid w:val="00E17A1B"/>
    <w:rsid w:val="00E333EE"/>
    <w:rsid w:val="00E34D50"/>
    <w:rsid w:val="00E43196"/>
    <w:rsid w:val="00E50968"/>
    <w:rsid w:val="00E60559"/>
    <w:rsid w:val="00E641B8"/>
    <w:rsid w:val="00E664B4"/>
    <w:rsid w:val="00E6690D"/>
    <w:rsid w:val="00E71CD0"/>
    <w:rsid w:val="00E8521F"/>
    <w:rsid w:val="00E9015D"/>
    <w:rsid w:val="00EA34D0"/>
    <w:rsid w:val="00EB7565"/>
    <w:rsid w:val="00EB799E"/>
    <w:rsid w:val="00ED1F42"/>
    <w:rsid w:val="00ED26D4"/>
    <w:rsid w:val="00F05829"/>
    <w:rsid w:val="00F11857"/>
    <w:rsid w:val="00F21F70"/>
    <w:rsid w:val="00F241A0"/>
    <w:rsid w:val="00F33A1A"/>
    <w:rsid w:val="00F44C92"/>
    <w:rsid w:val="00F45737"/>
    <w:rsid w:val="00F46BB1"/>
    <w:rsid w:val="00F502BB"/>
    <w:rsid w:val="00F631AC"/>
    <w:rsid w:val="00F714BA"/>
    <w:rsid w:val="00F74FC9"/>
    <w:rsid w:val="00F76F08"/>
    <w:rsid w:val="00F770C5"/>
    <w:rsid w:val="00FA01D7"/>
    <w:rsid w:val="00FA22A4"/>
    <w:rsid w:val="00FA35D8"/>
    <w:rsid w:val="00FA4B5A"/>
    <w:rsid w:val="00FB495E"/>
    <w:rsid w:val="00FC7783"/>
    <w:rsid w:val="00FD05CF"/>
    <w:rsid w:val="00FD6E67"/>
    <w:rsid w:val="00FE1E73"/>
    <w:rsid w:val="00FE3F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4BD0E-E8D3-4642-B392-695A77C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11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911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11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116F"/>
  </w:style>
  <w:style w:type="paragraph" w:styleId="Footer">
    <w:name w:val="footer"/>
    <w:basedOn w:val="Normal"/>
    <w:link w:val="FooterChar"/>
    <w:uiPriority w:val="99"/>
    <w:semiHidden/>
    <w:unhideWhenUsed/>
    <w:rsid w:val="008911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116F"/>
  </w:style>
  <w:style w:type="paragraph" w:styleId="NoSpacing">
    <w:name w:val="No Spacing"/>
    <w:uiPriority w:val="1"/>
    <w:qFormat/>
    <w:rsid w:val="0089116F"/>
    <w:pPr>
      <w:spacing w:after="0" w:line="240" w:lineRule="auto"/>
    </w:pPr>
  </w:style>
  <w:style w:type="character" w:customStyle="1" w:styleId="Heading1Char">
    <w:name w:val="Heading 1 Char"/>
    <w:basedOn w:val="DefaultParagraphFont"/>
    <w:link w:val="Heading1"/>
    <w:uiPriority w:val="9"/>
    <w:rsid w:val="008911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9116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911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D41E3"/>
    <w:pPr>
      <w:ind w:left="720"/>
      <w:contextualSpacing/>
    </w:pPr>
  </w:style>
  <w:style w:type="character" w:customStyle="1" w:styleId="apple-converted-space">
    <w:name w:val="apple-converted-space"/>
    <w:basedOn w:val="DefaultParagraphFont"/>
    <w:rsid w:val="00C85A94"/>
  </w:style>
  <w:style w:type="paragraph" w:styleId="BalloonText">
    <w:name w:val="Balloon Text"/>
    <w:basedOn w:val="Normal"/>
    <w:link w:val="BalloonTextChar"/>
    <w:uiPriority w:val="99"/>
    <w:semiHidden/>
    <w:unhideWhenUsed/>
    <w:rsid w:val="00686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9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162086">
      <w:bodyDiv w:val="1"/>
      <w:marLeft w:val="0"/>
      <w:marRight w:val="0"/>
      <w:marTop w:val="0"/>
      <w:marBottom w:val="0"/>
      <w:divBdr>
        <w:top w:val="none" w:sz="0" w:space="0" w:color="auto"/>
        <w:left w:val="none" w:sz="0" w:space="0" w:color="auto"/>
        <w:bottom w:val="none" w:sz="0" w:space="0" w:color="auto"/>
        <w:right w:val="none" w:sz="0" w:space="0" w:color="auto"/>
      </w:divBdr>
    </w:div>
    <w:div w:id="1052996590">
      <w:bodyDiv w:val="1"/>
      <w:marLeft w:val="0"/>
      <w:marRight w:val="0"/>
      <w:marTop w:val="0"/>
      <w:marBottom w:val="0"/>
      <w:divBdr>
        <w:top w:val="none" w:sz="0" w:space="0" w:color="auto"/>
        <w:left w:val="none" w:sz="0" w:space="0" w:color="auto"/>
        <w:bottom w:val="none" w:sz="0" w:space="0" w:color="auto"/>
        <w:right w:val="none" w:sz="0" w:space="0" w:color="auto"/>
      </w:divBdr>
    </w:div>
    <w:div w:id="1656102435">
      <w:bodyDiv w:val="1"/>
      <w:marLeft w:val="0"/>
      <w:marRight w:val="0"/>
      <w:marTop w:val="0"/>
      <w:marBottom w:val="0"/>
      <w:divBdr>
        <w:top w:val="none" w:sz="0" w:space="0" w:color="auto"/>
        <w:left w:val="none" w:sz="0" w:space="0" w:color="auto"/>
        <w:bottom w:val="none" w:sz="0" w:space="0" w:color="auto"/>
        <w:right w:val="none" w:sz="0" w:space="0" w:color="auto"/>
      </w:divBdr>
    </w:div>
    <w:div w:id="1709724330">
      <w:bodyDiv w:val="1"/>
      <w:marLeft w:val="0"/>
      <w:marRight w:val="0"/>
      <w:marTop w:val="0"/>
      <w:marBottom w:val="0"/>
      <w:divBdr>
        <w:top w:val="none" w:sz="0" w:space="0" w:color="auto"/>
        <w:left w:val="none" w:sz="0" w:space="0" w:color="auto"/>
        <w:bottom w:val="none" w:sz="0" w:space="0" w:color="auto"/>
        <w:right w:val="none" w:sz="0" w:space="0" w:color="auto"/>
      </w:divBdr>
    </w:div>
    <w:div w:id="1905557307">
      <w:bodyDiv w:val="1"/>
      <w:marLeft w:val="0"/>
      <w:marRight w:val="0"/>
      <w:marTop w:val="0"/>
      <w:marBottom w:val="0"/>
      <w:divBdr>
        <w:top w:val="none" w:sz="0" w:space="0" w:color="auto"/>
        <w:left w:val="none" w:sz="0" w:space="0" w:color="auto"/>
        <w:bottom w:val="none" w:sz="0" w:space="0" w:color="auto"/>
        <w:right w:val="none" w:sz="0" w:space="0" w:color="auto"/>
      </w:divBdr>
    </w:div>
    <w:div w:id="191997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D6114-B6B3-473B-A12E-CA1166B1D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cp:lastModifiedBy>
  <cp:revision>69</cp:revision>
  <cp:lastPrinted>2021-11-22T04:37:00Z</cp:lastPrinted>
  <dcterms:created xsi:type="dcterms:W3CDTF">2020-03-17T08:00:00Z</dcterms:created>
  <dcterms:modified xsi:type="dcterms:W3CDTF">2021-11-22T04:54:00Z</dcterms:modified>
</cp:coreProperties>
</file>